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302" w14:textId="77777777" w:rsidR="003771B0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16E68" wp14:editId="1CE282C9">
            <wp:simplePos x="0" y="0"/>
            <wp:positionH relativeFrom="column">
              <wp:posOffset>5180965</wp:posOffset>
            </wp:positionH>
            <wp:positionV relativeFrom="paragraph">
              <wp:posOffset>-497205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4E0F39AB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39243C13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MINUTES </w:t>
      </w:r>
    </w:p>
    <w:p w14:paraId="1ADE56BE" w14:textId="77777777" w:rsidR="00132316" w:rsidRPr="00BD1DD6" w:rsidRDefault="00132316">
      <w:pPr>
        <w:rPr>
          <w:sz w:val="22"/>
          <w:szCs w:val="22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3771B0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BA433DA" w:rsidR="00132316" w:rsidRPr="003771B0" w:rsidRDefault="005C594C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January</w:t>
            </w:r>
            <w:r w:rsidR="004A1C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E602A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B23EB9" w:rsidRPr="003771B0">
              <w:rPr>
                <w:rFonts w:asciiTheme="majorHAnsi" w:hAnsiTheme="majorHAnsi"/>
                <w:sz w:val="20"/>
                <w:szCs w:val="20"/>
              </w:rPr>
              <w:t>, 202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040981" w:rsidRPr="003771B0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11B80976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0am – 1</w:t>
            </w:r>
            <w:r>
              <w:rPr>
                <w:rFonts w:asciiTheme="majorHAnsi" w:hAnsiTheme="majorHAnsi"/>
                <w:sz w:val="20"/>
                <w:szCs w:val="20"/>
              </w:rPr>
              <w:t>1:00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</w:tr>
      <w:tr w:rsidR="00040981" w:rsidRPr="003771B0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69F643BA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 Spring St.</w:t>
            </w:r>
            <w:r w:rsidR="00272E90" w:rsidRPr="003771B0">
              <w:rPr>
                <w:rFonts w:asciiTheme="majorHAnsi" w:hAnsiTheme="majorHAnsi"/>
                <w:sz w:val="20"/>
                <w:szCs w:val="20"/>
              </w:rPr>
              <w:t xml:space="preserve"> Friday Harbor, WA 98250</w:t>
            </w:r>
          </w:p>
          <w:p w14:paraId="18E886D5" w14:textId="6A86530E" w:rsidR="00272E90" w:rsidRPr="003771B0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3771B0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 w:rsidRPr="003771B0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02A0D511" w:rsidR="00132316" w:rsidRPr="003771B0" w:rsidRDefault="004A1C1D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 xml:space="preserve">David Bill, </w:t>
            </w:r>
            <w:r w:rsidR="002F3B90">
              <w:rPr>
                <w:rFonts w:asciiTheme="majorHAnsi" w:hAnsiTheme="majorHAnsi"/>
                <w:sz w:val="20"/>
                <w:szCs w:val="20"/>
              </w:rPr>
              <w:t xml:space="preserve">Lynn Bahrych, </w:t>
            </w:r>
            <w:r w:rsidR="00AE602A">
              <w:rPr>
                <w:rFonts w:asciiTheme="majorHAnsi" w:hAnsiTheme="majorHAnsi"/>
                <w:sz w:val="20"/>
                <w:szCs w:val="20"/>
              </w:rPr>
              <w:t>Roger Bairstow,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C4486">
              <w:rPr>
                <w:rFonts w:asciiTheme="majorHAnsi" w:hAnsiTheme="majorHAnsi"/>
                <w:sz w:val="20"/>
                <w:szCs w:val="20"/>
              </w:rPr>
              <w:t>Vicki Heater</w:t>
            </w:r>
            <w:r w:rsidR="002F3B90">
              <w:rPr>
                <w:rFonts w:asciiTheme="majorHAnsi" w:hAnsiTheme="majorHAnsi"/>
                <w:sz w:val="20"/>
                <w:szCs w:val="20"/>
              </w:rPr>
              <w:t>, Claire Crawbuck</w:t>
            </w:r>
            <w:r w:rsidR="00AE6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04953" w:rsidRPr="003771B0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149F9F69" w:rsidR="00E04953" w:rsidRPr="003771B0" w:rsidRDefault="005C594C" w:rsidP="00B331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Kathy Smith</w:t>
            </w:r>
            <w:r w:rsidR="002F3B90">
              <w:rPr>
                <w:rFonts w:asciiTheme="majorHAnsi" w:hAnsiTheme="majorHAnsi"/>
                <w:sz w:val="20"/>
                <w:szCs w:val="20"/>
              </w:rPr>
              <w:t xml:space="preserve">, NRCS; </w:t>
            </w:r>
            <w:r w:rsidR="00804E82">
              <w:rPr>
                <w:rFonts w:asciiTheme="majorHAnsi" w:hAnsiTheme="majorHAnsi"/>
                <w:sz w:val="20"/>
                <w:szCs w:val="20"/>
              </w:rPr>
              <w:t xml:space="preserve">Alan Chapman, </w:t>
            </w:r>
            <w:r w:rsidR="00D41EBB">
              <w:rPr>
                <w:rFonts w:asciiTheme="majorHAnsi" w:hAnsiTheme="majorHAnsi"/>
                <w:sz w:val="20"/>
                <w:szCs w:val="20"/>
              </w:rPr>
              <w:t>Washington Association of Conservation Districts (</w:t>
            </w:r>
            <w:r w:rsidR="00804E82">
              <w:rPr>
                <w:rFonts w:asciiTheme="majorHAnsi" w:hAnsiTheme="majorHAnsi"/>
                <w:sz w:val="20"/>
                <w:szCs w:val="20"/>
              </w:rPr>
              <w:t>WACD</w:t>
            </w:r>
            <w:r w:rsidR="00D41EBB">
              <w:rPr>
                <w:rFonts w:asciiTheme="majorHAnsi" w:hAnsiTheme="majorHAnsi"/>
                <w:sz w:val="20"/>
                <w:szCs w:val="20"/>
              </w:rPr>
              <w:t>)</w:t>
            </w:r>
            <w:r w:rsidR="00804E82">
              <w:rPr>
                <w:rFonts w:asciiTheme="majorHAnsi" w:hAnsiTheme="majorHAnsi"/>
                <w:sz w:val="20"/>
                <w:szCs w:val="20"/>
              </w:rPr>
              <w:t xml:space="preserve"> NW Region Representative</w:t>
            </w:r>
          </w:p>
        </w:tc>
      </w:tr>
      <w:tr w:rsidR="00786414" w:rsidRPr="003771B0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Pr="003771B0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36F7FC29" w:rsidR="00786414" w:rsidRPr="003771B0" w:rsidRDefault="00B3316A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Paul Anders</w:t>
            </w:r>
            <w:r w:rsidR="00603D24" w:rsidRPr="003771B0">
              <w:rPr>
                <w:rFonts w:asciiTheme="majorHAnsi" w:hAnsiTheme="majorHAnsi"/>
                <w:sz w:val="20"/>
                <w:szCs w:val="20"/>
              </w:rPr>
              <w:t>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on</w:t>
            </w:r>
            <w:r w:rsidR="002B5689">
              <w:rPr>
                <w:rFonts w:asciiTheme="majorHAnsi" w:hAnsiTheme="majorHAnsi"/>
                <w:sz w:val="20"/>
                <w:szCs w:val="20"/>
              </w:rPr>
              <w:t>, Tony Fyrqvist</w:t>
            </w:r>
          </w:p>
        </w:tc>
      </w:tr>
      <w:tr w:rsidR="00EF2443" w:rsidRPr="003771B0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53CBCFF1" w:rsidR="00F47A8A" w:rsidRPr="003771B0" w:rsidRDefault="004A1C1D" w:rsidP="00F47A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594C">
              <w:rPr>
                <w:rFonts w:asciiTheme="majorHAnsi" w:hAnsiTheme="majorHAnsi"/>
                <w:sz w:val="20"/>
                <w:szCs w:val="20"/>
              </w:rPr>
              <w:t>Andrew Munson</w:t>
            </w:r>
          </w:p>
        </w:tc>
      </w:tr>
    </w:tbl>
    <w:p w14:paraId="34A2826C" w14:textId="77777777" w:rsidR="00132316" w:rsidRPr="003771B0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3771B0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877"/>
        <w:gridCol w:w="833"/>
        <w:gridCol w:w="9157"/>
      </w:tblGrid>
      <w:tr w:rsidR="008978D1" w:rsidRPr="003771B0" w14:paraId="6622C0F6" w14:textId="77777777" w:rsidTr="00962A37">
        <w:trPr>
          <w:trHeight w:val="411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F3F3F3"/>
          </w:tcPr>
          <w:p w14:paraId="2918EDCC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C67688D" w14:textId="7C1956CA" w:rsidR="008978D1" w:rsidRPr="008978D1" w:rsidRDefault="008978D1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78D1">
              <w:rPr>
                <w:rFonts w:asciiTheme="majorHAnsi" w:hAnsiTheme="majorHAnsi"/>
                <w:b/>
                <w:sz w:val="20"/>
                <w:szCs w:val="20"/>
              </w:rPr>
              <w:t>Welcome and Introductions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DA1AF1">
              <w:rPr>
                <w:rFonts w:asciiTheme="majorHAnsi" w:hAnsiTheme="majorHAnsi"/>
                <w:b/>
                <w:sz w:val="20"/>
                <w:szCs w:val="20"/>
              </w:rPr>
              <w:t>– 9am</w:t>
            </w:r>
          </w:p>
        </w:tc>
      </w:tr>
      <w:tr w:rsidR="008978D1" w:rsidRPr="003771B0" w14:paraId="1D337120" w14:textId="77777777" w:rsidTr="00962A37">
        <w:trPr>
          <w:trHeight w:val="411"/>
        </w:trPr>
        <w:tc>
          <w:tcPr>
            <w:tcW w:w="877" w:type="dxa"/>
            <w:shd w:val="clear" w:color="auto" w:fill="FFFFFF" w:themeFill="background1"/>
          </w:tcPr>
          <w:p w14:paraId="47C578CD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FFFFFF" w:themeFill="background1"/>
            <w:vAlign w:val="center"/>
          </w:tcPr>
          <w:p w14:paraId="7DB82A15" w14:textId="7AE7E1EA" w:rsidR="008978D1" w:rsidRPr="00FF357A" w:rsidRDefault="002F3B90" w:rsidP="0004578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</w:tc>
      </w:tr>
      <w:tr w:rsidR="006077A4" w:rsidRPr="003771B0" w14:paraId="0CBB21A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AFF669D" w14:textId="042E6233" w:rsidR="006077A4" w:rsidRPr="003771B0" w:rsidRDefault="006077A4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972307D" w14:textId="3ACE8D21" w:rsidR="006077A4" w:rsidRPr="003771B0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6077A4" w:rsidRPr="003771B0" w14:paraId="33DD628F" w14:textId="77777777" w:rsidTr="00962A37">
        <w:trPr>
          <w:trHeight w:val="440"/>
        </w:trPr>
        <w:tc>
          <w:tcPr>
            <w:tcW w:w="877" w:type="dxa"/>
          </w:tcPr>
          <w:p w14:paraId="1C572CA3" w14:textId="77777777" w:rsidR="006077A4" w:rsidRPr="003771B0" w:rsidRDefault="006077A4" w:rsidP="00B3396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Hlk167456273"/>
          </w:p>
        </w:tc>
        <w:tc>
          <w:tcPr>
            <w:tcW w:w="9990" w:type="dxa"/>
            <w:gridSpan w:val="2"/>
          </w:tcPr>
          <w:p w14:paraId="04A3A910" w14:textId="03843EBB" w:rsidR="005C594C" w:rsidRDefault="005C594C" w:rsidP="005E496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Lynn</w:t>
            </w:r>
            <w:r w:rsidR="002F3B90">
              <w:rPr>
                <w:rFonts w:asciiTheme="majorHAnsi" w:hAnsiTheme="majorHAnsi"/>
                <w:sz w:val="20"/>
                <w:szCs w:val="20"/>
              </w:rPr>
              <w:t xml:space="preserve"> called the meeting to order and the </w:t>
            </w:r>
            <w:proofErr w:type="gramStart"/>
            <w:r w:rsidR="002F3B90">
              <w:rPr>
                <w:rFonts w:asciiTheme="majorHAnsi" w:hAnsiTheme="majorHAnsi"/>
                <w:sz w:val="20"/>
                <w:szCs w:val="20"/>
              </w:rPr>
              <w:t>Agenda</w:t>
            </w:r>
            <w:proofErr w:type="gramEnd"/>
            <w:r w:rsidR="002F3B90">
              <w:rPr>
                <w:rFonts w:asciiTheme="majorHAnsi" w:hAnsiTheme="majorHAnsi"/>
                <w:sz w:val="20"/>
                <w:szCs w:val="20"/>
              </w:rPr>
              <w:t xml:space="preserve"> was approved by consensus</w:t>
            </w:r>
            <w:r w:rsidR="00F47A8A">
              <w:rPr>
                <w:rFonts w:asciiTheme="majorHAnsi" w:hAnsiTheme="majorHAnsi"/>
                <w:sz w:val="20"/>
                <w:szCs w:val="20"/>
              </w:rPr>
              <w:t xml:space="preserve"> after </w:t>
            </w:r>
            <w:r w:rsidR="003E1B93">
              <w:rPr>
                <w:rFonts w:asciiTheme="majorHAnsi" w:hAnsiTheme="majorHAnsi"/>
                <w:sz w:val="20"/>
                <w:szCs w:val="20"/>
              </w:rPr>
              <w:t>the following changes</w:t>
            </w:r>
            <w:r w:rsidR="004B43F4">
              <w:rPr>
                <w:rFonts w:asciiTheme="majorHAnsi" w:hAnsiTheme="majorHAnsi"/>
                <w:sz w:val="20"/>
                <w:szCs w:val="20"/>
              </w:rPr>
              <w:t xml:space="preserve"> were made</w:t>
            </w:r>
            <w:r w:rsidR="003E1B93">
              <w:rPr>
                <w:rFonts w:asciiTheme="majorHAnsi" w:hAnsiTheme="majorHAnsi"/>
                <w:sz w:val="20"/>
                <w:szCs w:val="20"/>
              </w:rPr>
              <w:t xml:space="preserve"> under 7. New Business:</w:t>
            </w:r>
          </w:p>
          <w:p w14:paraId="3D37892E" w14:textId="77777777" w:rsidR="003E1B93" w:rsidRDefault="005C594C" w:rsidP="005C594C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5C594C">
              <w:rPr>
                <w:rFonts w:asciiTheme="majorHAnsi" w:hAnsiTheme="majorHAnsi"/>
                <w:sz w:val="20"/>
                <w:szCs w:val="20"/>
              </w:rPr>
              <w:t>ddi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tion of </w:t>
            </w:r>
            <w:r w:rsidRPr="005C594C">
              <w:rPr>
                <w:rFonts w:asciiTheme="majorHAnsi" w:hAnsiTheme="majorHAnsi"/>
                <w:sz w:val="20"/>
                <w:szCs w:val="20"/>
              </w:rPr>
              <w:t>Legislative Priorities</w:t>
            </w:r>
            <w:r w:rsidR="003E1B9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9CE175F" w14:textId="5BF32E0D" w:rsidR="003E1B93" w:rsidRDefault="003E1B93" w:rsidP="005C594C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Removal of </w:t>
            </w:r>
            <w:r w:rsidR="005C594C" w:rsidRPr="005C594C">
              <w:rPr>
                <w:rFonts w:asciiTheme="majorHAnsi" w:hAnsiTheme="majorHAnsi"/>
                <w:sz w:val="20"/>
                <w:szCs w:val="20"/>
              </w:rPr>
              <w:t>Discussion of SAO Audit preliminary feedback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C594C" w:rsidRPr="005C594C">
              <w:rPr>
                <w:rFonts w:asciiTheme="majorHAnsi" w:hAnsiTheme="majorHAnsi"/>
                <w:sz w:val="20"/>
                <w:szCs w:val="20"/>
              </w:rPr>
              <w:t xml:space="preserve">which will be covered in the </w:t>
            </w:r>
            <w:r>
              <w:rPr>
                <w:rFonts w:asciiTheme="majorHAnsi" w:hAnsiTheme="majorHAnsi"/>
                <w:sz w:val="20"/>
                <w:szCs w:val="20"/>
              </w:rPr>
              <w:t>Feb-25 Board Meeting</w:t>
            </w:r>
            <w:r w:rsidR="005C594C" w:rsidRPr="005C594C">
              <w:rPr>
                <w:rFonts w:asciiTheme="majorHAnsi" w:hAnsiTheme="majorHAnsi"/>
                <w:sz w:val="20"/>
                <w:szCs w:val="20"/>
              </w:rPr>
              <w:t xml:space="preserve"> after the Audit has been completed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9F0BF08" w14:textId="229D1006" w:rsidR="006077A4" w:rsidRPr="005C594C" w:rsidRDefault="003E1B93" w:rsidP="005C594C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Removal of Board Self Review which will also be discussed in the next Board Meeting.</w:t>
            </w:r>
          </w:p>
        </w:tc>
      </w:tr>
      <w:bookmarkEnd w:id="0"/>
      <w:tr w:rsidR="002F3B90" w:rsidRPr="003771B0" w14:paraId="6C11C282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240B176D" w14:textId="75367280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88E7455" w14:textId="41F531B9" w:rsidR="002F3B90" w:rsidRDefault="003E1B93" w:rsidP="002F3B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December</w:t>
            </w:r>
            <w:r w:rsidR="002F3B90">
              <w:rPr>
                <w:rFonts w:asciiTheme="majorHAnsi" w:hAnsiTheme="majorHAnsi"/>
                <w:b/>
                <w:sz w:val="20"/>
                <w:szCs w:val="20"/>
              </w:rPr>
              <w:t xml:space="preserve"> ’24 Regular Meeting Minutes Approval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and January ’25 Special Meeting Minutes Approval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7E90A8F1" w14:textId="77777777" w:rsidTr="00962A37">
        <w:trPr>
          <w:trHeight w:val="638"/>
        </w:trPr>
        <w:tc>
          <w:tcPr>
            <w:tcW w:w="877" w:type="dxa"/>
          </w:tcPr>
          <w:p w14:paraId="588F6912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10BEB0C8" w14:textId="1DE2B2C5" w:rsidR="002F3B90" w:rsidRPr="002F3B90" w:rsidRDefault="002F3B90" w:rsidP="00D726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D2A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  <w:r w:rsidR="003B5119">
              <w:rPr>
                <w:rFonts w:asciiTheme="majorHAnsi" w:hAnsiTheme="majorHAnsi"/>
                <w:sz w:val="20"/>
                <w:szCs w:val="20"/>
              </w:rPr>
              <w:t>David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made a motion to approve </w:t>
            </w:r>
            <w:r w:rsidR="003B5119">
              <w:rPr>
                <w:rFonts w:asciiTheme="majorHAnsi" w:hAnsiTheme="majorHAnsi"/>
                <w:sz w:val="20"/>
                <w:szCs w:val="20"/>
              </w:rPr>
              <w:t>both 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="003B5119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/2</w:t>
            </w:r>
            <w:r w:rsidR="003B5119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/24 </w:t>
            </w:r>
            <w:r w:rsidR="003B5119">
              <w:rPr>
                <w:rFonts w:asciiTheme="majorHAnsi" w:hAnsiTheme="majorHAnsi"/>
                <w:sz w:val="20"/>
                <w:szCs w:val="20"/>
              </w:rPr>
              <w:t xml:space="preserve">Regular Meeting </w:t>
            </w:r>
            <w:r w:rsidR="00945ABD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>inutes</w:t>
            </w:r>
            <w:r w:rsidR="003B511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and </w:t>
            </w:r>
            <w:r w:rsidR="003B5119">
              <w:rPr>
                <w:rFonts w:asciiTheme="majorHAnsi" w:hAnsiTheme="majorHAnsi"/>
                <w:sz w:val="20"/>
                <w:szCs w:val="20"/>
              </w:rPr>
              <w:t xml:space="preserve">the 1/10/25 Special Meeting Minutes.   He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was seconded by </w:t>
            </w:r>
            <w:r w:rsidR="00044380">
              <w:rPr>
                <w:rFonts w:asciiTheme="majorHAnsi" w:hAnsiTheme="majorHAnsi"/>
                <w:sz w:val="20"/>
                <w:szCs w:val="20"/>
              </w:rPr>
              <w:t>Claire</w:t>
            </w:r>
            <w:r>
              <w:rPr>
                <w:rFonts w:asciiTheme="majorHAnsi" w:hAnsiTheme="majorHAnsi"/>
                <w:sz w:val="20"/>
                <w:szCs w:val="20"/>
              </w:rPr>
              <w:t>.   The motion was approved.</w:t>
            </w:r>
          </w:p>
        </w:tc>
      </w:tr>
      <w:tr w:rsidR="002F3B90" w:rsidRPr="003771B0" w14:paraId="74820D5C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6B90959D" w14:textId="30FDCC64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" w:name="_Hlk180752181"/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D1B1F06" w14:textId="449E2F95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Public Comments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bookmarkEnd w:id="1"/>
      <w:tr w:rsidR="002F3B90" w:rsidRPr="003771B0" w14:paraId="3CF586F9" w14:textId="77777777" w:rsidTr="00962A37">
        <w:trPr>
          <w:trHeight w:val="332"/>
        </w:trPr>
        <w:tc>
          <w:tcPr>
            <w:tcW w:w="877" w:type="dxa"/>
          </w:tcPr>
          <w:p w14:paraId="0E59682F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16FE8308" w14:textId="74FC14EF" w:rsidR="002F3B90" w:rsidRPr="003771B0" w:rsidRDefault="003F40DF" w:rsidP="002F3B9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Andrew Munson</w:t>
            </w:r>
            <w:r w:rsidR="008445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03627">
              <w:rPr>
                <w:rFonts w:asciiTheme="majorHAnsi" w:hAnsiTheme="majorHAnsi"/>
                <w:sz w:val="20"/>
                <w:szCs w:val="20"/>
              </w:rPr>
              <w:t xml:space="preserve">from the San Juan County Noxious Weed Program mentioned that he was attending the meeting to observe and learn about </w:t>
            </w:r>
            <w:r w:rsidR="00C32F23">
              <w:rPr>
                <w:rFonts w:asciiTheme="majorHAnsi" w:hAnsiTheme="majorHAnsi"/>
                <w:sz w:val="20"/>
                <w:szCs w:val="20"/>
              </w:rPr>
              <w:t xml:space="preserve">operations of </w:t>
            </w:r>
            <w:r w:rsidR="00503627">
              <w:rPr>
                <w:rFonts w:asciiTheme="majorHAnsi" w:hAnsiTheme="majorHAnsi"/>
                <w:sz w:val="20"/>
                <w:szCs w:val="20"/>
              </w:rPr>
              <w:t>the Conservation District.</w:t>
            </w:r>
            <w:r w:rsidR="008445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F3B90" w:rsidRPr="003771B0" w14:paraId="2A9583F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3629110E" w14:textId="58469693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2" w:name="_Hlk154153305"/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608006E6" w14:textId="6582C696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Partner Reports</w:t>
            </w:r>
          </w:p>
        </w:tc>
      </w:tr>
      <w:tr w:rsidR="002F3B90" w:rsidRPr="003771B0" w14:paraId="2B5E6A1D" w14:textId="77777777" w:rsidTr="00962A37">
        <w:trPr>
          <w:trHeight w:val="980"/>
        </w:trPr>
        <w:tc>
          <w:tcPr>
            <w:tcW w:w="877" w:type="dxa"/>
          </w:tcPr>
          <w:p w14:paraId="4149D991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3E37E63B" w14:textId="77777777" w:rsidR="00C055DD" w:rsidRDefault="00C055DD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NRCS, Kathy Smith</w:t>
            </w:r>
          </w:p>
          <w:p w14:paraId="607D8E4B" w14:textId="1CC250CD" w:rsidR="00C055DD" w:rsidRPr="0079077A" w:rsidRDefault="00BF3EEC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Discussed</w:t>
            </w:r>
            <w:r w:rsidR="00C055DD">
              <w:rPr>
                <w:rFonts w:asciiTheme="majorHAnsi" w:hAnsiTheme="majorHAnsi"/>
                <w:sz w:val="20"/>
                <w:szCs w:val="20"/>
              </w:rPr>
              <w:t xml:space="preserve"> Task Orders</w:t>
            </w:r>
            <w:r w:rsidR="0079077A">
              <w:rPr>
                <w:rFonts w:asciiTheme="majorHAnsi" w:hAnsiTheme="majorHAnsi"/>
                <w:sz w:val="20"/>
                <w:szCs w:val="20"/>
              </w:rPr>
              <w:t xml:space="preserve">, which have been </w:t>
            </w:r>
            <w:r w:rsidR="00537395">
              <w:rPr>
                <w:rFonts w:asciiTheme="majorHAnsi" w:hAnsiTheme="majorHAnsi"/>
                <w:sz w:val="20"/>
                <w:szCs w:val="20"/>
              </w:rPr>
              <w:t xml:space="preserve">processed and forwarded for </w:t>
            </w:r>
            <w:r w:rsidR="0019759C">
              <w:rPr>
                <w:rFonts w:asciiTheme="majorHAnsi" w:hAnsiTheme="majorHAnsi"/>
                <w:sz w:val="20"/>
                <w:szCs w:val="20"/>
              </w:rPr>
              <w:t xml:space="preserve">further review and </w:t>
            </w:r>
            <w:r w:rsidR="00537395">
              <w:rPr>
                <w:rFonts w:asciiTheme="majorHAnsi" w:hAnsiTheme="majorHAnsi"/>
                <w:sz w:val="20"/>
                <w:szCs w:val="20"/>
              </w:rPr>
              <w:t>approval</w:t>
            </w:r>
            <w:r w:rsidR="0079077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30CAD8F" w14:textId="3FCDBBBC" w:rsidR="0079077A" w:rsidRPr="0079077A" w:rsidRDefault="0079077A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Task Orders specially emphasized included Forest Management Plan</w:t>
            </w:r>
            <w:r w:rsidR="0019759C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EQIP</w:t>
            </w:r>
            <w:r w:rsidR="0019759C">
              <w:rPr>
                <w:rFonts w:asciiTheme="majorHAnsi" w:hAnsiTheme="majorHAnsi"/>
                <w:sz w:val="20"/>
                <w:szCs w:val="20"/>
              </w:rPr>
              <w:t xml:space="preserve"> (Environmental Quality Incentives Program).</w:t>
            </w:r>
          </w:p>
          <w:p w14:paraId="23CFB9EC" w14:textId="129BF88F" w:rsidR="0079077A" w:rsidRPr="0079077A" w:rsidRDefault="0079077A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Cathi Winings from the Conservation District will be attending a 2</w:t>
            </w:r>
            <w:r w:rsidR="0019759C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day State Forestry Meeting.</w:t>
            </w:r>
          </w:p>
          <w:p w14:paraId="2DBE6BDE" w14:textId="6E9EC783" w:rsidR="0079077A" w:rsidRPr="00C055DD" w:rsidRDefault="0079077A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Local concerns,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in light of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the large fires in Los Angeles, include the DNR Red Zone designation of the County, </w:t>
            </w:r>
            <w:r w:rsidR="0019759C">
              <w:rPr>
                <w:rFonts w:asciiTheme="majorHAnsi" w:hAnsiTheme="majorHAnsi"/>
                <w:sz w:val="20"/>
                <w:szCs w:val="20"/>
              </w:rPr>
              <w:t xml:space="preserve">local </w:t>
            </w:r>
            <w:r>
              <w:rPr>
                <w:rFonts w:asciiTheme="majorHAnsi" w:hAnsiTheme="majorHAnsi"/>
                <w:sz w:val="20"/>
                <w:szCs w:val="20"/>
              </w:rPr>
              <w:t>overstocked forests and needed fuel breaks.</w:t>
            </w:r>
          </w:p>
          <w:p w14:paraId="2286BB18" w14:textId="01882EF1" w:rsidR="002F3B90" w:rsidRDefault="00417377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WACD</w:t>
            </w:r>
            <w:r w:rsidR="002F3B9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8445AE">
              <w:rPr>
                <w:rFonts w:asciiTheme="majorHAnsi" w:hAnsiTheme="majorHAnsi"/>
                <w:b/>
                <w:bCs/>
                <w:sz w:val="20"/>
                <w:szCs w:val="20"/>
              </w:rPr>
              <w:t>Alan Chapman</w:t>
            </w:r>
            <w:r w:rsidR="002F3B90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17B8A7D2" w14:textId="139EC0EA" w:rsidR="004370E9" w:rsidRPr="004370E9" w:rsidRDefault="0079077A" w:rsidP="002F3B9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Executive Director performance review survey has been sent out and results are being compiled</w:t>
            </w:r>
            <w:r w:rsidR="00BF3EEC">
              <w:rPr>
                <w:rFonts w:asciiTheme="majorHAnsi" w:hAnsiTheme="majorHAnsi"/>
                <w:sz w:val="20"/>
                <w:szCs w:val="20"/>
              </w:rPr>
              <w:t xml:space="preserve"> and analyzed</w:t>
            </w:r>
          </w:p>
          <w:p w14:paraId="64AF8E4E" w14:textId="4F4D4322" w:rsidR="00AB6A8A" w:rsidRDefault="0079077A" w:rsidP="00BF3EEC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F3EEC">
              <w:rPr>
                <w:rFonts w:asciiTheme="majorHAnsi" w:hAnsiTheme="majorHAnsi"/>
                <w:sz w:val="20"/>
                <w:szCs w:val="20"/>
              </w:rPr>
              <w:t>Long range planning workshop is planned for May after the Legislature has completed their Spring Session.</w:t>
            </w:r>
          </w:p>
          <w:p w14:paraId="3FA1559E" w14:textId="6C4A24BB" w:rsidR="0055591B" w:rsidRPr="00BF3EEC" w:rsidRDefault="0055591B" w:rsidP="00BF3EEC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Advocacy work at the Legislature is continuing.</w:t>
            </w:r>
          </w:p>
        </w:tc>
      </w:tr>
      <w:bookmarkEnd w:id="2"/>
      <w:tr w:rsidR="002F3B90" w:rsidRPr="003771B0" w14:paraId="3965CC19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44A5837C" w14:textId="7CCFC27B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1689A403" w14:textId="7E68004F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Financial Report – </w:t>
            </w:r>
            <w:r w:rsidR="00DA1AF1">
              <w:rPr>
                <w:rFonts w:asciiTheme="majorHAnsi" w:hAnsiTheme="majorHAnsi"/>
                <w:b/>
                <w:sz w:val="20"/>
                <w:szCs w:val="20"/>
              </w:rPr>
              <w:t xml:space="preserve">November and </w:t>
            </w:r>
            <w:r w:rsidR="00C00094">
              <w:rPr>
                <w:rFonts w:asciiTheme="majorHAnsi" w:hAnsiTheme="majorHAnsi"/>
                <w:b/>
                <w:sz w:val="20"/>
                <w:szCs w:val="20"/>
              </w:rPr>
              <w:t>December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2024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Financials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2CAF1716" w14:textId="77777777" w:rsidTr="00962A37">
        <w:trPr>
          <w:trHeight w:val="935"/>
        </w:trPr>
        <w:tc>
          <w:tcPr>
            <w:tcW w:w="877" w:type="dxa"/>
            <w:tcBorders>
              <w:bottom w:val="single" w:sz="4" w:space="0" w:color="auto"/>
            </w:tcBorders>
          </w:tcPr>
          <w:p w14:paraId="72512163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53DBA754" w14:textId="7617DE4B" w:rsidR="002F3B90" w:rsidRPr="004370E9" w:rsidRDefault="00417377" w:rsidP="00F34C8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417377"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00094">
              <w:rPr>
                <w:rFonts w:asciiTheme="majorHAnsi" w:hAnsiTheme="majorHAnsi"/>
                <w:sz w:val="20"/>
                <w:szCs w:val="20"/>
              </w:rPr>
              <w:t xml:space="preserve">December financials were received from the </w:t>
            </w:r>
            <w:r w:rsidR="0040309D">
              <w:rPr>
                <w:rFonts w:asciiTheme="majorHAnsi" w:hAnsiTheme="majorHAnsi"/>
                <w:sz w:val="20"/>
                <w:szCs w:val="20"/>
              </w:rPr>
              <w:t>accountant</w:t>
            </w:r>
            <w:r w:rsidR="00C00094">
              <w:rPr>
                <w:rFonts w:asciiTheme="majorHAnsi" w:hAnsiTheme="majorHAnsi"/>
                <w:sz w:val="20"/>
                <w:szCs w:val="20"/>
              </w:rPr>
              <w:t xml:space="preserve"> late on 1/23/2</w:t>
            </w:r>
            <w:r w:rsidR="00001078">
              <w:rPr>
                <w:rFonts w:asciiTheme="majorHAnsi" w:hAnsiTheme="majorHAnsi"/>
                <w:sz w:val="20"/>
                <w:szCs w:val="20"/>
              </w:rPr>
              <w:t>5</w:t>
            </w:r>
            <w:r w:rsidR="00C00094">
              <w:rPr>
                <w:rFonts w:asciiTheme="majorHAnsi" w:hAnsiTheme="majorHAnsi"/>
                <w:sz w:val="20"/>
                <w:szCs w:val="20"/>
              </w:rPr>
              <w:t xml:space="preserve"> and provided to the Board members early </w:t>
            </w:r>
            <w:r w:rsidR="00F34C8C">
              <w:rPr>
                <w:rFonts w:asciiTheme="majorHAnsi" w:hAnsiTheme="majorHAnsi"/>
                <w:sz w:val="20"/>
                <w:szCs w:val="20"/>
              </w:rPr>
              <w:t xml:space="preserve">morning </w:t>
            </w:r>
            <w:r w:rsidR="00C00094">
              <w:rPr>
                <w:rFonts w:asciiTheme="majorHAnsi" w:hAnsiTheme="majorHAnsi"/>
                <w:sz w:val="20"/>
                <w:szCs w:val="20"/>
              </w:rPr>
              <w:t>on 1/24/2</w:t>
            </w:r>
            <w:r w:rsidR="00001078">
              <w:rPr>
                <w:rFonts w:asciiTheme="majorHAnsi" w:hAnsiTheme="majorHAnsi"/>
                <w:sz w:val="20"/>
                <w:szCs w:val="20"/>
              </w:rPr>
              <w:t>5</w:t>
            </w:r>
            <w:r w:rsidR="00C00094">
              <w:rPr>
                <w:rFonts w:asciiTheme="majorHAnsi" w:hAnsiTheme="majorHAnsi"/>
                <w:sz w:val="20"/>
                <w:szCs w:val="20"/>
              </w:rPr>
              <w:t xml:space="preserve"> with insufficient time for full review</w:t>
            </w:r>
            <w:r w:rsidR="00F34C8C">
              <w:rPr>
                <w:rFonts w:asciiTheme="majorHAnsi" w:hAnsiTheme="majorHAnsi"/>
                <w:sz w:val="20"/>
                <w:szCs w:val="20"/>
              </w:rPr>
              <w:t>.  T</w:t>
            </w:r>
            <w:r w:rsidR="00C00094">
              <w:rPr>
                <w:rFonts w:asciiTheme="majorHAnsi" w:hAnsiTheme="majorHAnsi"/>
                <w:sz w:val="20"/>
                <w:szCs w:val="20"/>
              </w:rPr>
              <w:t>hey will be</w:t>
            </w:r>
            <w:r w:rsidR="0067397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34C8C">
              <w:rPr>
                <w:rFonts w:asciiTheme="majorHAnsi" w:hAnsiTheme="majorHAnsi"/>
                <w:sz w:val="20"/>
                <w:szCs w:val="20"/>
              </w:rPr>
              <w:t>reviewed</w:t>
            </w:r>
            <w:r w:rsidR="002E584E">
              <w:rPr>
                <w:rFonts w:asciiTheme="majorHAnsi" w:hAnsiTheme="majorHAnsi"/>
                <w:sz w:val="20"/>
                <w:szCs w:val="20"/>
              </w:rPr>
              <w:t xml:space="preserve"> at</w:t>
            </w:r>
            <w:r w:rsidR="00F34C8C">
              <w:rPr>
                <w:rFonts w:asciiTheme="majorHAnsi" w:hAnsiTheme="majorHAnsi"/>
                <w:sz w:val="20"/>
                <w:szCs w:val="20"/>
              </w:rPr>
              <w:t xml:space="preserve"> the Feb-25 Board Meeting.</w:t>
            </w:r>
            <w:r w:rsidR="00C00094">
              <w:rPr>
                <w:rFonts w:asciiTheme="majorHAnsi" w:hAnsiTheme="majorHAnsi"/>
                <w:sz w:val="20"/>
                <w:szCs w:val="20"/>
              </w:rPr>
              <w:t xml:space="preserve">  The Financial Officer </w:t>
            </w:r>
            <w:r w:rsidR="00F34C8C">
              <w:rPr>
                <w:rFonts w:asciiTheme="majorHAnsi" w:hAnsiTheme="majorHAnsi"/>
                <w:sz w:val="20"/>
                <w:szCs w:val="20"/>
              </w:rPr>
              <w:t xml:space="preserve">presented the </w:t>
            </w:r>
            <w:r w:rsidR="002E584E">
              <w:rPr>
                <w:rFonts w:asciiTheme="majorHAnsi" w:hAnsiTheme="majorHAnsi"/>
                <w:sz w:val="20"/>
                <w:szCs w:val="20"/>
              </w:rPr>
              <w:t xml:space="preserve">year-end 12/31/24 </w:t>
            </w:r>
            <w:r w:rsidR="00F34C8C">
              <w:rPr>
                <w:rFonts w:asciiTheme="majorHAnsi" w:hAnsiTheme="majorHAnsi"/>
                <w:sz w:val="20"/>
                <w:szCs w:val="20"/>
              </w:rPr>
              <w:t>Financial Summary to</w:t>
            </w:r>
            <w:r w:rsidR="00C00094">
              <w:rPr>
                <w:rFonts w:asciiTheme="majorHAnsi" w:hAnsiTheme="majorHAnsi"/>
                <w:sz w:val="20"/>
                <w:szCs w:val="20"/>
              </w:rPr>
              <w:t xml:space="preserve"> the Board</w:t>
            </w:r>
            <w:r w:rsidR="00F34C8C">
              <w:rPr>
                <w:rFonts w:asciiTheme="majorHAnsi" w:hAnsiTheme="majorHAnsi"/>
                <w:sz w:val="20"/>
                <w:szCs w:val="20"/>
              </w:rPr>
              <w:t>.</w:t>
            </w:r>
            <w:r w:rsidR="002A6BC3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="00C00094" w:rsidRPr="003771B0" w14:paraId="7BC30FED" w14:textId="77777777" w:rsidTr="00DA1AF1">
        <w:trPr>
          <w:trHeight w:val="341"/>
        </w:trPr>
        <w:tc>
          <w:tcPr>
            <w:tcW w:w="877" w:type="dxa"/>
            <w:tcBorders>
              <w:bottom w:val="single" w:sz="4" w:space="0" w:color="auto"/>
            </w:tcBorders>
          </w:tcPr>
          <w:p w14:paraId="49A35219" w14:textId="77777777" w:rsidR="00C00094" w:rsidRPr="003771B0" w:rsidRDefault="00C00094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199171AF" w14:textId="3958E3A0" w:rsidR="00C00094" w:rsidRPr="00417377" w:rsidRDefault="00C00094" w:rsidP="004370E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David made a motion to approve the Nov-24 financials.  Roger seconded the motion.  The motion passed. </w:t>
            </w:r>
          </w:p>
        </w:tc>
      </w:tr>
      <w:tr w:rsidR="002F3B90" w:rsidRPr="003771B0" w14:paraId="1E6099ED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02745BBF" w14:textId="14E4E034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0ACE10A1" w14:textId="114D7AA7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Old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Business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6CCC6C54" w14:textId="77777777" w:rsidTr="00962A37">
        <w:trPr>
          <w:trHeight w:val="683"/>
        </w:trPr>
        <w:tc>
          <w:tcPr>
            <w:tcW w:w="877" w:type="dxa"/>
          </w:tcPr>
          <w:p w14:paraId="55D8A218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3" w:name="_Hlk154153335"/>
          </w:p>
        </w:tc>
        <w:tc>
          <w:tcPr>
            <w:tcW w:w="9990" w:type="dxa"/>
            <w:gridSpan w:val="2"/>
            <w:shd w:val="clear" w:color="auto" w:fill="auto"/>
          </w:tcPr>
          <w:p w14:paraId="54A4DA86" w14:textId="4F2EC2F5" w:rsidR="00C75AAD" w:rsidRDefault="0040309D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4" w:name="_Hlk158885923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 on </w:t>
            </w:r>
            <w:r w:rsidR="00535507">
              <w:rPr>
                <w:rFonts w:asciiTheme="majorHAnsi" w:hAnsiTheme="majorHAnsi"/>
                <w:b/>
                <w:bCs/>
                <w:sz w:val="20"/>
                <w:szCs w:val="20"/>
              </w:rPr>
              <w:t>Budget Outlook for 2025</w:t>
            </w:r>
            <w:r w:rsidR="00BC7F27">
              <w:rPr>
                <w:rFonts w:asciiTheme="majorHAnsi" w:hAnsiTheme="majorHAnsi"/>
                <w:b/>
                <w:bCs/>
                <w:sz w:val="20"/>
                <w:szCs w:val="20"/>
              </w:rPr>
              <w:t>/Fundraising Efforts for YCC</w:t>
            </w:r>
            <w:r w:rsidR="002F3B9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</w:p>
          <w:p w14:paraId="40EAC0DE" w14:textId="4A0072D9" w:rsidR="00C75AAD" w:rsidRDefault="0096695B" w:rsidP="00C75AAD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In light of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the State budget deficit</w:t>
            </w:r>
            <w:r w:rsidR="0027598C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</w:t>
            </w:r>
            <w:r w:rsidR="00A37533">
              <w:rPr>
                <w:rFonts w:asciiTheme="majorHAnsi" w:hAnsiTheme="majorHAnsi"/>
                <w:sz w:val="20"/>
                <w:szCs w:val="20"/>
              </w:rPr>
              <w:t xml:space="preserve">uts are anticipated in Forestry and </w:t>
            </w:r>
            <w:r w:rsidR="0061214C">
              <w:rPr>
                <w:rFonts w:asciiTheme="majorHAnsi" w:hAnsiTheme="majorHAnsi"/>
                <w:sz w:val="20"/>
                <w:szCs w:val="20"/>
              </w:rPr>
              <w:t>CTA (Conservation Technical Assistance) funding for the next biennium</w:t>
            </w:r>
            <w:r>
              <w:rPr>
                <w:rFonts w:asciiTheme="majorHAnsi" w:hAnsiTheme="majorHAnsi"/>
                <w:sz w:val="20"/>
                <w:szCs w:val="20"/>
              </w:rPr>
              <w:t>, however, the</w:t>
            </w:r>
            <w:r w:rsidR="0061214C">
              <w:rPr>
                <w:rFonts w:asciiTheme="majorHAnsi" w:hAnsiTheme="majorHAnsi"/>
                <w:sz w:val="20"/>
                <w:szCs w:val="20"/>
              </w:rPr>
              <w:t xml:space="preserve"> outlook for </w:t>
            </w:r>
            <w:r w:rsidR="0027598C">
              <w:rPr>
                <w:rFonts w:asciiTheme="majorHAnsi" w:hAnsiTheme="majorHAnsi"/>
                <w:sz w:val="20"/>
                <w:szCs w:val="20"/>
              </w:rPr>
              <w:t xml:space="preserve">stable </w:t>
            </w:r>
            <w:r w:rsidR="0061214C">
              <w:rPr>
                <w:rFonts w:asciiTheme="majorHAnsi" w:hAnsiTheme="majorHAnsi"/>
                <w:sz w:val="20"/>
                <w:szCs w:val="20"/>
              </w:rPr>
              <w:t xml:space="preserve">riparian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and VSP </w:t>
            </w:r>
            <w:r w:rsidR="0061214C">
              <w:rPr>
                <w:rFonts w:asciiTheme="majorHAnsi" w:hAnsiTheme="majorHAnsi"/>
                <w:sz w:val="20"/>
                <w:szCs w:val="20"/>
              </w:rPr>
              <w:t xml:space="preserve">funding is favorable. </w:t>
            </w:r>
            <w:r w:rsidR="005A2BF4">
              <w:rPr>
                <w:rFonts w:asciiTheme="majorHAnsi" w:hAnsiTheme="majorHAnsi"/>
                <w:sz w:val="20"/>
                <w:szCs w:val="20"/>
              </w:rPr>
              <w:t xml:space="preserve"> It was recommended that the </w:t>
            </w:r>
            <w:proofErr w:type="gramStart"/>
            <w:r w:rsidR="005A2BF4"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 w:rsidR="005A2BF4">
              <w:rPr>
                <w:rFonts w:asciiTheme="majorHAnsi" w:hAnsiTheme="majorHAnsi"/>
                <w:sz w:val="20"/>
                <w:szCs w:val="20"/>
              </w:rPr>
              <w:t xml:space="preserve"> lists all programs </w:t>
            </w:r>
            <w:r w:rsidR="0083627F">
              <w:rPr>
                <w:rFonts w:asciiTheme="majorHAnsi" w:hAnsiTheme="majorHAnsi"/>
                <w:sz w:val="20"/>
                <w:szCs w:val="20"/>
              </w:rPr>
              <w:t>facing shortfalls and constructs steps to address the</w:t>
            </w:r>
            <w:r w:rsidR="0027598C">
              <w:rPr>
                <w:rFonts w:asciiTheme="majorHAnsi" w:hAnsiTheme="majorHAnsi"/>
                <w:sz w:val="20"/>
                <w:szCs w:val="20"/>
              </w:rPr>
              <w:t xml:space="preserve"> possible</w:t>
            </w:r>
            <w:r w:rsidR="008362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7598C">
              <w:rPr>
                <w:rFonts w:asciiTheme="majorHAnsi" w:hAnsiTheme="majorHAnsi"/>
                <w:sz w:val="20"/>
                <w:szCs w:val="20"/>
              </w:rPr>
              <w:t>shortfalls</w:t>
            </w:r>
            <w:r w:rsidR="0083627F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78303775" w14:textId="24AEA0E4" w:rsidR="00325E99" w:rsidRPr="008A555E" w:rsidRDefault="0096695B" w:rsidP="008A555E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YCC fundraising efforts </w:t>
            </w:r>
            <w:r w:rsidR="002C4A89">
              <w:rPr>
                <w:rFonts w:asciiTheme="majorHAnsi" w:hAnsiTheme="majorHAnsi"/>
                <w:sz w:val="20"/>
                <w:szCs w:val="20"/>
              </w:rPr>
              <w:t xml:space="preserve">with the YCC Advisory Team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include the </w:t>
            </w:r>
            <w:r w:rsidR="00955D0F">
              <w:rPr>
                <w:rFonts w:asciiTheme="majorHAnsi" w:hAnsiTheme="majorHAnsi"/>
                <w:sz w:val="20"/>
                <w:szCs w:val="20"/>
              </w:rPr>
              <w:t xml:space="preserve">establishment of an endowment fund at San Juan Island Community Foundation </w:t>
            </w:r>
            <w:r w:rsidR="002C4A89">
              <w:rPr>
                <w:rFonts w:asciiTheme="majorHAnsi" w:hAnsiTheme="majorHAnsi"/>
                <w:sz w:val="20"/>
                <w:szCs w:val="20"/>
              </w:rPr>
              <w:t xml:space="preserve">with a </w:t>
            </w:r>
            <w:r w:rsidR="003D421C">
              <w:rPr>
                <w:rFonts w:asciiTheme="majorHAnsi" w:hAnsiTheme="majorHAnsi"/>
                <w:sz w:val="20"/>
                <w:szCs w:val="20"/>
              </w:rPr>
              <w:t>goal</w:t>
            </w:r>
            <w:r w:rsidR="00955D0F">
              <w:rPr>
                <w:rFonts w:asciiTheme="majorHAnsi" w:hAnsiTheme="majorHAnsi"/>
                <w:sz w:val="20"/>
                <w:szCs w:val="20"/>
              </w:rPr>
              <w:t xml:space="preserve"> of $1.5 million. </w:t>
            </w:r>
            <w:r w:rsidR="002C4A89">
              <w:rPr>
                <w:rFonts w:asciiTheme="majorHAnsi" w:hAnsiTheme="majorHAnsi"/>
                <w:sz w:val="20"/>
                <w:szCs w:val="20"/>
              </w:rPr>
              <w:t xml:space="preserve">  YCC is also being considered as possible recipient of some of the excess funding retained by the Land Bank Renewal Committee.</w:t>
            </w:r>
            <w:bookmarkEnd w:id="4"/>
          </w:p>
        </w:tc>
      </w:tr>
      <w:tr w:rsidR="008A555E" w:rsidRPr="003771B0" w14:paraId="4E933AEC" w14:textId="77777777" w:rsidTr="00962A37">
        <w:trPr>
          <w:trHeight w:val="440"/>
        </w:trPr>
        <w:tc>
          <w:tcPr>
            <w:tcW w:w="877" w:type="dxa"/>
          </w:tcPr>
          <w:p w14:paraId="25CB018E" w14:textId="77777777" w:rsidR="008A555E" w:rsidRPr="003771B0" w:rsidRDefault="008A555E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780763F9" w14:textId="3023D7A2" w:rsidR="008A555E" w:rsidRDefault="008A555E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17377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Pr="0041737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David made a motion to support the YCC</w:t>
            </w:r>
            <w:r w:rsidR="00540B7C">
              <w:rPr>
                <w:rFonts w:asciiTheme="majorHAnsi" w:hAnsiTheme="majorHAnsi"/>
                <w:sz w:val="20"/>
                <w:szCs w:val="20"/>
              </w:rPr>
              <w:t>’s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$1.5 million large-scale fundraising campaign.  He was seconded by Roger.  The motion passed.</w:t>
            </w:r>
          </w:p>
        </w:tc>
      </w:tr>
      <w:tr w:rsidR="00CF732E" w:rsidRPr="003771B0" w14:paraId="06E4A3B4" w14:textId="77777777" w:rsidTr="00792EC9">
        <w:trPr>
          <w:trHeight w:val="332"/>
        </w:trPr>
        <w:tc>
          <w:tcPr>
            <w:tcW w:w="877" w:type="dxa"/>
          </w:tcPr>
          <w:p w14:paraId="784D41E7" w14:textId="77777777" w:rsidR="00CF732E" w:rsidRPr="003771B0" w:rsidRDefault="00CF732E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46E629F6" w14:textId="27B49A11" w:rsidR="00CF732E" w:rsidRDefault="00BC7F27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 of 2025 SJICD Election</w:t>
            </w:r>
            <w:r w:rsidR="00CF732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17377">
              <w:rPr>
                <w:rFonts w:asciiTheme="majorHAnsi" w:hAnsiTheme="majorHAnsi"/>
                <w:sz w:val="20"/>
                <w:szCs w:val="20"/>
              </w:rPr>
              <w:t xml:space="preserve">– </w:t>
            </w:r>
            <w:r>
              <w:rPr>
                <w:rFonts w:asciiTheme="majorHAnsi" w:hAnsiTheme="majorHAnsi"/>
                <w:sz w:val="20"/>
                <w:szCs w:val="20"/>
              </w:rPr>
              <w:t>Election date of</w:t>
            </w:r>
            <w:r w:rsidR="00A83256">
              <w:rPr>
                <w:rFonts w:asciiTheme="majorHAnsi" w:hAnsiTheme="majorHAnsi"/>
                <w:sz w:val="20"/>
                <w:szCs w:val="20"/>
              </w:rPr>
              <w:t xml:space="preserve"> Thursday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March 1</w:t>
            </w:r>
            <w:r w:rsidR="00A83256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2025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has been filed and publicly posted.   </w:t>
            </w:r>
          </w:p>
        </w:tc>
      </w:tr>
      <w:bookmarkEnd w:id="3"/>
      <w:tr w:rsidR="002F3B90" w:rsidRPr="003771B0" w14:paraId="2D33220A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0F0FDCDE" w14:textId="64008498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1E653F1E" w14:textId="1BCEADEF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bookmarkStart w:id="5" w:name="_Hlk149310769"/>
            <w:r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– </w:t>
            </w:r>
          </w:p>
        </w:tc>
      </w:tr>
      <w:tr w:rsidR="002F3B90" w:rsidRPr="003771B0" w14:paraId="2F0235F6" w14:textId="77777777" w:rsidTr="00962A37">
        <w:trPr>
          <w:trHeight w:val="647"/>
        </w:trPr>
        <w:tc>
          <w:tcPr>
            <w:tcW w:w="877" w:type="dxa"/>
          </w:tcPr>
          <w:p w14:paraId="75869E39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6DE7CD8C" w14:textId="77777777" w:rsidR="002F3B90" w:rsidRDefault="00F43228" w:rsidP="002F3B9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</w:t>
            </w:r>
            <w:r w:rsidR="009D7950">
              <w:rPr>
                <w:rFonts w:asciiTheme="majorHAnsi" w:hAnsiTheme="majorHAnsi"/>
                <w:b/>
                <w:bCs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ion</w:t>
            </w:r>
            <w:r w:rsidR="002F3B90" w:rsidRPr="009147F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9D7950">
              <w:rPr>
                <w:rFonts w:asciiTheme="majorHAnsi" w:hAnsiTheme="majorHAnsi"/>
                <w:sz w:val="20"/>
                <w:szCs w:val="20"/>
              </w:rPr>
              <w:t>Rates and Charges – Legislative Priorities</w:t>
            </w:r>
            <w:r w:rsidR="007A2B30" w:rsidRPr="009147F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FC26DF1" w14:textId="77777777" w:rsidR="001322B3" w:rsidRPr="001322B3" w:rsidRDefault="00D268D8" w:rsidP="001322B3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322B3">
              <w:rPr>
                <w:rFonts w:asciiTheme="majorHAnsi" w:hAnsiTheme="majorHAnsi"/>
                <w:sz w:val="20"/>
                <w:szCs w:val="20"/>
              </w:rPr>
              <w:t>BH 1488 – 2025-26 Concerning conservation district revenue limitations has been introduced in the House and is currently in Committee.  This would remove the maximum annual per parcel rate from RCW 89.08.405.</w:t>
            </w:r>
            <w:r w:rsidR="001322B3" w:rsidRPr="001322B3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4870EB5D" w14:textId="4CA1DCCC" w:rsidR="00EA68E8" w:rsidRPr="0040309D" w:rsidRDefault="001322B3" w:rsidP="0040309D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322B3">
              <w:rPr>
                <w:rFonts w:asciiTheme="majorHAnsi" w:hAnsiTheme="majorHAnsi"/>
                <w:sz w:val="20"/>
                <w:szCs w:val="20"/>
              </w:rPr>
              <w:t xml:space="preserve">San </w:t>
            </w:r>
            <w:r w:rsidRPr="007E38C2">
              <w:rPr>
                <w:rFonts w:asciiTheme="majorHAnsi" w:hAnsiTheme="majorHAnsi"/>
                <w:sz w:val="20"/>
                <w:szCs w:val="20"/>
              </w:rPr>
              <w:t xml:space="preserve">Juan County Council </w:t>
            </w:r>
            <w:r w:rsidR="0040309D">
              <w:rPr>
                <w:rFonts w:asciiTheme="majorHAnsi" w:hAnsiTheme="majorHAnsi"/>
                <w:sz w:val="20"/>
                <w:szCs w:val="20"/>
              </w:rPr>
              <w:t>was</w:t>
            </w:r>
            <w:r w:rsidRPr="007E38C2">
              <w:rPr>
                <w:rFonts w:asciiTheme="majorHAnsi" w:hAnsiTheme="majorHAnsi"/>
                <w:sz w:val="20"/>
                <w:szCs w:val="20"/>
              </w:rPr>
              <w:t xml:space="preserve"> asked</w:t>
            </w:r>
            <w:r w:rsidR="0040309D">
              <w:rPr>
                <w:rFonts w:asciiTheme="majorHAnsi" w:hAnsiTheme="majorHAnsi"/>
                <w:sz w:val="20"/>
                <w:szCs w:val="20"/>
              </w:rPr>
              <w:t xml:space="preserve"> in December</w:t>
            </w:r>
            <w:r w:rsidRPr="007E38C2">
              <w:rPr>
                <w:rFonts w:asciiTheme="majorHAnsi" w:hAnsiTheme="majorHAnsi"/>
                <w:sz w:val="20"/>
                <w:szCs w:val="20"/>
              </w:rPr>
              <w:t xml:space="preserve"> to </w:t>
            </w:r>
            <w:r w:rsidR="0040309D">
              <w:rPr>
                <w:rFonts w:asciiTheme="majorHAnsi" w:hAnsiTheme="majorHAnsi"/>
                <w:sz w:val="20"/>
                <w:szCs w:val="20"/>
              </w:rPr>
              <w:t>keep this on their legislative agenda</w:t>
            </w:r>
            <w:r w:rsidR="00BA7A5D">
              <w:rPr>
                <w:rFonts w:asciiTheme="majorHAnsi" w:hAnsiTheme="majorHAnsi"/>
                <w:sz w:val="20"/>
                <w:szCs w:val="20"/>
              </w:rPr>
              <w:t xml:space="preserve"> and will be reintroduced to it now that there is a bill.</w:t>
            </w:r>
          </w:p>
        </w:tc>
      </w:tr>
      <w:tr w:rsidR="00DF6E3E" w:rsidRPr="003771B0" w14:paraId="05190F2F" w14:textId="77777777" w:rsidTr="00962A37">
        <w:trPr>
          <w:trHeight w:val="728"/>
        </w:trPr>
        <w:tc>
          <w:tcPr>
            <w:tcW w:w="877" w:type="dxa"/>
          </w:tcPr>
          <w:p w14:paraId="662566BE" w14:textId="77777777" w:rsidR="00DF6E3E" w:rsidRPr="003771B0" w:rsidRDefault="00DF6E3E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43E36150" w14:textId="2019D157" w:rsidR="00DF6E3E" w:rsidRPr="002A45E5" w:rsidRDefault="00962A37" w:rsidP="009147F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56029"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DF6E3E" w:rsidRPr="0025602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 </w:t>
            </w:r>
            <w:r w:rsidR="00256029">
              <w:rPr>
                <w:rFonts w:asciiTheme="majorHAnsi" w:hAnsiTheme="majorHAnsi"/>
                <w:sz w:val="20"/>
                <w:szCs w:val="20"/>
              </w:rPr>
              <w:t xml:space="preserve">Roger made a motion to approve the legislative priorities consistent with what has been outlined by the Conservation Commission.   He was seconded by Claire and the motion passed. </w:t>
            </w:r>
          </w:p>
        </w:tc>
      </w:tr>
      <w:tr w:rsidR="002F3B90" w:rsidRPr="003771B0" w14:paraId="11378ECF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3EDAF4FF" w14:textId="1E93620E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37A2DB0" w14:textId="34FF2E47" w:rsidR="002F3B90" w:rsidRPr="00687010" w:rsidRDefault="002F3B90" w:rsidP="002F3B9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6" w:name="_Hlk149311325"/>
            <w:bookmarkEnd w:id="5"/>
            <w:r w:rsidRPr="00687010">
              <w:rPr>
                <w:rFonts w:asciiTheme="majorHAnsi" w:hAnsiTheme="majorHAnsi"/>
                <w:b/>
                <w:bCs/>
                <w:sz w:val="20"/>
                <w:szCs w:val="20"/>
              </w:rPr>
              <w:t>Staff and Program Reports</w:t>
            </w:r>
            <w:r w:rsidR="004E57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3B90" w:rsidRPr="003771B0" w14:paraId="3626F6BE" w14:textId="77777777" w:rsidTr="00962A37">
        <w:trPr>
          <w:trHeight w:val="350"/>
        </w:trPr>
        <w:tc>
          <w:tcPr>
            <w:tcW w:w="877" w:type="dxa"/>
          </w:tcPr>
          <w:p w14:paraId="1A0E810B" w14:textId="1CE4315E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72B8C9E9" w14:textId="4A333BE1" w:rsidR="002F3B90" w:rsidRPr="00BA7A5D" w:rsidRDefault="002F3B90" w:rsidP="00BA7A5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606965"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F91F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2F6CEB" w:rsidRPr="00417377">
              <w:rPr>
                <w:rFonts w:asciiTheme="majorHAnsi" w:hAnsiTheme="majorHAnsi"/>
                <w:sz w:val="20"/>
                <w:szCs w:val="20"/>
              </w:rPr>
              <w:t>T</w:t>
            </w:r>
            <w:r w:rsidR="00F91FB8">
              <w:rPr>
                <w:rFonts w:asciiTheme="majorHAnsi" w:hAnsiTheme="majorHAnsi"/>
                <w:sz w:val="20"/>
                <w:szCs w:val="20"/>
              </w:rPr>
              <w:t>he Staff and Program Report</w:t>
            </w:r>
            <w:r w:rsidR="00D86203">
              <w:rPr>
                <w:rFonts w:asciiTheme="majorHAnsi" w:hAnsiTheme="majorHAnsi"/>
                <w:sz w:val="20"/>
                <w:szCs w:val="20"/>
              </w:rPr>
              <w:t xml:space="preserve">s </w:t>
            </w:r>
            <w:r w:rsidR="00256029">
              <w:rPr>
                <w:rFonts w:asciiTheme="majorHAnsi" w:hAnsiTheme="majorHAnsi"/>
                <w:sz w:val="20"/>
                <w:szCs w:val="20"/>
              </w:rPr>
              <w:t>were</w:t>
            </w:r>
            <w:r w:rsidR="002F6CEB">
              <w:rPr>
                <w:rFonts w:asciiTheme="majorHAnsi" w:hAnsiTheme="majorHAnsi"/>
                <w:sz w:val="20"/>
                <w:szCs w:val="20"/>
              </w:rPr>
              <w:t xml:space="preserve"> reviewed with additional comments</w:t>
            </w:r>
            <w:r w:rsidR="00BA7A5D">
              <w:rPr>
                <w:rFonts w:asciiTheme="majorHAnsi" w:hAnsiTheme="majorHAnsi"/>
                <w:sz w:val="20"/>
                <w:szCs w:val="20"/>
              </w:rPr>
              <w:t>.</w:t>
            </w:r>
            <w:r w:rsidR="00F700C1" w:rsidRPr="00BA7A5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F3B90" w:rsidRPr="003771B0" w14:paraId="5D7A8F54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AC10AE7" w14:textId="1B20C37A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bookmarkEnd w:id="6"/>
        <w:tc>
          <w:tcPr>
            <w:tcW w:w="9990" w:type="dxa"/>
            <w:gridSpan w:val="2"/>
            <w:shd w:val="clear" w:color="auto" w:fill="F3F3F3"/>
            <w:vAlign w:val="center"/>
          </w:tcPr>
          <w:p w14:paraId="550FE2BF" w14:textId="22380B49" w:rsidR="002F3B90" w:rsidRPr="00687010" w:rsidRDefault="002F3B90" w:rsidP="002F3B9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87010">
              <w:rPr>
                <w:rFonts w:asciiTheme="majorHAnsi" w:hAnsiTheme="majorHAnsi"/>
                <w:b/>
                <w:bCs/>
                <w:sz w:val="20"/>
                <w:szCs w:val="20"/>
              </w:rPr>
              <w:t>Subcommittees</w:t>
            </w:r>
            <w:r w:rsidR="004E57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3B90" w:rsidRPr="003771B0" w14:paraId="4DD5CFEA" w14:textId="77777777" w:rsidTr="00962A37">
        <w:trPr>
          <w:trHeight w:val="350"/>
        </w:trPr>
        <w:tc>
          <w:tcPr>
            <w:tcW w:w="877" w:type="dxa"/>
          </w:tcPr>
          <w:p w14:paraId="7913F2B7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0D534048" w14:textId="6FE0930B" w:rsidR="002F3B90" w:rsidRPr="00463323" w:rsidRDefault="00463323" w:rsidP="00463323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Subcommittees </w:t>
            </w:r>
            <w:r w:rsidR="00091A55">
              <w:rPr>
                <w:rFonts w:asciiTheme="majorHAnsi" w:hAnsiTheme="majorHAnsi"/>
                <w:sz w:val="20"/>
                <w:szCs w:val="20"/>
              </w:rPr>
              <w:t>did not meet</w:t>
            </w:r>
          </w:p>
        </w:tc>
      </w:tr>
      <w:tr w:rsidR="002F3B90" w:rsidRPr="003771B0" w14:paraId="698DCB6D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9DFEDE0" w14:textId="57064538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7" w:name="_Hlk149311683"/>
            <w:bookmarkStart w:id="8" w:name="_Hlk178593436"/>
            <w:r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bookmarkEnd w:id="7"/>
        <w:tc>
          <w:tcPr>
            <w:tcW w:w="9990" w:type="dxa"/>
            <w:gridSpan w:val="2"/>
            <w:shd w:val="clear" w:color="auto" w:fill="F3F3F3"/>
            <w:vAlign w:val="center"/>
          </w:tcPr>
          <w:p w14:paraId="0CC480CC" w14:textId="751BE7F0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Recent &amp; Upcoming Trainings/Webinars/Events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</w:tr>
      <w:bookmarkEnd w:id="8"/>
      <w:tr w:rsidR="002F3B90" w:rsidRPr="003771B0" w14:paraId="0C31B76D" w14:textId="77777777" w:rsidTr="00962A37">
        <w:trPr>
          <w:trHeight w:val="440"/>
        </w:trPr>
        <w:tc>
          <w:tcPr>
            <w:tcW w:w="877" w:type="dxa"/>
          </w:tcPr>
          <w:p w14:paraId="3A7A8038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00D1831F" w14:textId="77777777" w:rsidR="00BA7A5D" w:rsidRDefault="002F3B90" w:rsidP="00F700C1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1C36"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="00F700C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33F75479" w14:textId="77777777" w:rsidR="00BA7A5D" w:rsidRDefault="00EA68E8" w:rsidP="00BA7A5D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A7A5D">
              <w:rPr>
                <w:rFonts w:asciiTheme="majorHAnsi" w:hAnsiTheme="majorHAnsi"/>
                <w:sz w:val="20"/>
                <w:szCs w:val="20"/>
              </w:rPr>
              <w:t xml:space="preserve">District will cover the attendance cost at the Ag Summit for staff and board members.   </w:t>
            </w:r>
          </w:p>
          <w:p w14:paraId="6D01E89B" w14:textId="77777777" w:rsidR="0088301F" w:rsidRDefault="00BA7A5D" w:rsidP="00BA7A5D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</w:t>
            </w:r>
            <w:r w:rsidR="00EA68E8" w:rsidRPr="00BA7A5D">
              <w:rPr>
                <w:rFonts w:asciiTheme="majorHAnsi" w:hAnsiTheme="majorHAnsi"/>
                <w:sz w:val="20"/>
                <w:szCs w:val="20"/>
              </w:rPr>
              <w:t xml:space="preserve"> listening sessions were mentioned as great learning opportunities.</w:t>
            </w:r>
            <w:r w:rsidR="008B23D8" w:rsidRPr="00BA7A5D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617BB0" w:rsidRPr="00BA7A5D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proofErr w:type="gramStart"/>
            <w:r w:rsidR="00617BB0" w:rsidRPr="00BA7A5D">
              <w:rPr>
                <w:rFonts w:asciiTheme="majorHAnsi" w:hAnsiTheme="majorHAnsi"/>
                <w:sz w:val="20"/>
                <w:szCs w:val="20"/>
              </w:rPr>
              <w:t>District’s</w:t>
            </w:r>
            <w:proofErr w:type="gramEnd"/>
            <w:r w:rsidR="00617BB0" w:rsidRPr="00BA7A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B23D8" w:rsidRPr="00BA7A5D">
              <w:rPr>
                <w:rFonts w:asciiTheme="majorHAnsi" w:hAnsiTheme="majorHAnsi"/>
                <w:sz w:val="20"/>
                <w:szCs w:val="20"/>
              </w:rPr>
              <w:t xml:space="preserve">partner agencies </w:t>
            </w:r>
            <w:r w:rsidR="00617BB0" w:rsidRPr="00BA7A5D">
              <w:rPr>
                <w:rFonts w:asciiTheme="majorHAnsi" w:hAnsiTheme="majorHAnsi"/>
                <w:sz w:val="20"/>
                <w:szCs w:val="20"/>
              </w:rPr>
              <w:t>will be active participants.</w:t>
            </w:r>
            <w:r w:rsidRPr="00BA7A5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362B11E" w14:textId="61C471D7" w:rsidR="00BA7A5D" w:rsidRPr="00BA7A5D" w:rsidRDefault="00BA7A5D" w:rsidP="00BA7A5D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February 5 is Conservation District Day on the Hill</w:t>
            </w:r>
            <w:r w:rsidR="00DA1AF1">
              <w:rPr>
                <w:rFonts w:asciiTheme="majorHAnsi" w:hAnsiTheme="majorHAnsi"/>
                <w:sz w:val="20"/>
                <w:szCs w:val="20"/>
              </w:rPr>
              <w:t xml:space="preserve"> in Olympia. </w:t>
            </w:r>
          </w:p>
        </w:tc>
      </w:tr>
      <w:tr w:rsidR="002F3B90" w:rsidRPr="003771B0" w14:paraId="64DE0FA0" w14:textId="77777777" w:rsidTr="0088301F">
        <w:trPr>
          <w:trHeight w:val="287"/>
        </w:trPr>
        <w:tc>
          <w:tcPr>
            <w:tcW w:w="877" w:type="dxa"/>
            <w:shd w:val="clear" w:color="auto" w:fill="F3F3F3"/>
          </w:tcPr>
          <w:p w14:paraId="743ABC68" w14:textId="4A05EDE2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4B2FB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79E51831" w14:textId="52947F50" w:rsidR="002F3B90" w:rsidRPr="003771B0" w:rsidRDefault="0024406C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Idea Pot</w:t>
            </w:r>
            <w:r w:rsidR="002F3B90"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486488F2" w14:textId="77777777" w:rsidTr="00962A37">
        <w:trPr>
          <w:trHeight w:val="818"/>
        </w:trPr>
        <w:tc>
          <w:tcPr>
            <w:tcW w:w="877" w:type="dxa"/>
          </w:tcPr>
          <w:p w14:paraId="1407049B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9" w:name="_Hlk183509376"/>
          </w:p>
        </w:tc>
        <w:tc>
          <w:tcPr>
            <w:tcW w:w="9990" w:type="dxa"/>
            <w:gridSpan w:val="2"/>
            <w:shd w:val="clear" w:color="auto" w:fill="auto"/>
          </w:tcPr>
          <w:p w14:paraId="3E1F3D0D" w14:textId="3D8B12A4" w:rsidR="0079077A" w:rsidRPr="0079077A" w:rsidRDefault="00BA7A5D" w:rsidP="0079077A">
            <w:pPr>
              <w:pStyle w:val="ListParagraph"/>
              <w:numPr>
                <w:ilvl w:val="0"/>
                <w:numId w:val="53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Idea to merge the </w:t>
            </w:r>
            <w:r w:rsidR="0079077A">
              <w:rPr>
                <w:rFonts w:asciiTheme="majorHAnsi" w:hAnsiTheme="majorHAnsi" w:cstheme="majorHAnsi"/>
                <w:sz w:val="20"/>
                <w:szCs w:val="20"/>
              </w:rPr>
              <w:t xml:space="preserve">Noxious Weed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Program with</w:t>
            </w:r>
            <w:r w:rsidR="0079077A">
              <w:rPr>
                <w:rFonts w:asciiTheme="majorHAnsi" w:hAnsiTheme="majorHAnsi" w:cstheme="majorHAnsi"/>
                <w:sz w:val="20"/>
                <w:szCs w:val="20"/>
              </w:rPr>
              <w:t xml:space="preserve"> the Conservation District as the District does a substantial amount </w:t>
            </w:r>
            <w:r w:rsidR="00176B85">
              <w:rPr>
                <w:rFonts w:asciiTheme="majorHAnsi" w:hAnsiTheme="majorHAnsi" w:cstheme="majorHAnsi"/>
                <w:sz w:val="20"/>
                <w:szCs w:val="20"/>
              </w:rPr>
              <w:t xml:space="preserve">of </w:t>
            </w:r>
            <w:r w:rsidR="0079077A">
              <w:rPr>
                <w:rFonts w:asciiTheme="majorHAnsi" w:hAnsiTheme="majorHAnsi" w:cstheme="majorHAnsi"/>
                <w:sz w:val="20"/>
                <w:szCs w:val="20"/>
              </w:rPr>
              <w:t xml:space="preserve">weed control through ICC and YCC.  </w:t>
            </w:r>
          </w:p>
          <w:p w14:paraId="20B51A22" w14:textId="77777777" w:rsidR="002F3B90" w:rsidRPr="00932957" w:rsidRDefault="0079077A" w:rsidP="0079077A">
            <w:pPr>
              <w:pStyle w:val="ListParagraph"/>
              <w:numPr>
                <w:ilvl w:val="0"/>
                <w:numId w:val="5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Provide local homeowners </w:t>
            </w:r>
            <w:r w:rsidR="00176B85">
              <w:rPr>
                <w:rFonts w:asciiTheme="majorHAnsi" w:hAnsiTheme="majorHAnsi" w:cstheme="majorHAnsi"/>
                <w:sz w:val="20"/>
                <w:szCs w:val="20"/>
              </w:rPr>
              <w:t xml:space="preserve">with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ember control kits.</w:t>
            </w:r>
          </w:p>
          <w:p w14:paraId="360A68D5" w14:textId="28DB8563" w:rsidR="00932957" w:rsidRPr="00932957" w:rsidRDefault="00932957" w:rsidP="00932957">
            <w:pPr>
              <w:pStyle w:val="ListParagraph"/>
              <w:numPr>
                <w:ilvl w:val="0"/>
                <w:numId w:val="5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 conjunction with facility maintenance there was a recommendation to use fire resistant stain</w:t>
            </w:r>
            <w:r w:rsidR="002E33C4">
              <w:rPr>
                <w:rFonts w:asciiTheme="majorHAnsi" w:hAnsiTheme="majorHAnsi"/>
                <w:sz w:val="20"/>
                <w:szCs w:val="20"/>
              </w:rPr>
              <w:t>, if possible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bookmarkEnd w:id="9"/>
      <w:tr w:rsidR="002F3B90" w:rsidRPr="003771B0" w14:paraId="36DACA65" w14:textId="77777777" w:rsidTr="00962A37">
        <w:trPr>
          <w:trHeight w:val="233"/>
        </w:trPr>
        <w:tc>
          <w:tcPr>
            <w:tcW w:w="877" w:type="dxa"/>
            <w:shd w:val="clear" w:color="auto" w:fill="F3F3F3"/>
          </w:tcPr>
          <w:p w14:paraId="210F1B1C" w14:textId="3C411BBB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4B2FB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B8FCDE6" w14:textId="5E84F840" w:rsidR="002F3B90" w:rsidRPr="003771B0" w:rsidRDefault="002F3B90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Adjournment </w:t>
            </w:r>
            <w:r w:rsidR="00755A5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AE58C8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755A5C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AE58C8">
              <w:rPr>
                <w:rFonts w:asciiTheme="majorHAnsi" w:hAnsiTheme="majorHAnsi"/>
                <w:b/>
                <w:sz w:val="20"/>
                <w:szCs w:val="20"/>
              </w:rPr>
              <w:t>0</w:t>
            </w:r>
            <w:r w:rsidR="00755A5C">
              <w:rPr>
                <w:rFonts w:asciiTheme="majorHAnsi" w:hAnsiTheme="majorHAnsi"/>
                <w:b/>
                <w:sz w:val="20"/>
                <w:szCs w:val="20"/>
              </w:rPr>
              <w:t>0am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</w:tr>
      <w:tr w:rsidR="002F3B90" w:rsidRPr="003771B0" w14:paraId="3379BF2E" w14:textId="77777777" w:rsidTr="00C44149">
        <w:trPr>
          <w:trHeight w:val="411"/>
        </w:trPr>
        <w:tc>
          <w:tcPr>
            <w:tcW w:w="1710" w:type="dxa"/>
            <w:gridSpan w:val="2"/>
            <w:shd w:val="clear" w:color="auto" w:fill="F3F3F3"/>
            <w:vAlign w:val="center"/>
          </w:tcPr>
          <w:p w14:paraId="73360C01" w14:textId="4403D411" w:rsidR="002F3B90" w:rsidRPr="003771B0" w:rsidRDefault="002F3B90" w:rsidP="002F3B9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7B7786C2" w14:textId="13A5443E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Regular Meeting - 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Friday, </w:t>
            </w:r>
            <w:r w:rsidR="00176B85">
              <w:rPr>
                <w:rFonts w:asciiTheme="majorHAnsi" w:hAnsiTheme="majorHAnsi"/>
                <w:sz w:val="20"/>
                <w:szCs w:val="20"/>
              </w:rPr>
              <w:t>February 28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, 202</w:t>
            </w:r>
            <w:r w:rsidR="00176B85">
              <w:rPr>
                <w:rFonts w:asciiTheme="majorHAnsi" w:hAnsiTheme="majorHAnsi"/>
                <w:sz w:val="20"/>
                <w:szCs w:val="20"/>
              </w:rPr>
              <w:t>5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, from </w:t>
            </w:r>
            <w:r>
              <w:rPr>
                <w:rFonts w:asciiTheme="majorHAnsi" w:hAnsiTheme="majorHAnsi"/>
                <w:sz w:val="20"/>
                <w:szCs w:val="20"/>
              </w:rPr>
              <w:t>9:00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am to </w:t>
            </w:r>
            <w:r>
              <w:rPr>
                <w:rFonts w:asciiTheme="majorHAnsi" w:hAnsiTheme="majorHAnsi"/>
                <w:sz w:val="20"/>
                <w:szCs w:val="20"/>
              </w:rPr>
              <w:t>11:0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0am</w:t>
            </w:r>
          </w:p>
        </w:tc>
      </w:tr>
    </w:tbl>
    <w:p w14:paraId="7F657B3F" w14:textId="05D4193C" w:rsidR="0004578B" w:rsidRPr="003771B0" w:rsidRDefault="00106F33" w:rsidP="00C4414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4578B" w:rsidRPr="003771B0" w:rsidSect="00A2071A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5A6A" w14:textId="77777777" w:rsidR="00DF4EB8" w:rsidRDefault="00DF4EB8" w:rsidP="00C44149">
      <w:r>
        <w:separator/>
      </w:r>
    </w:p>
  </w:endnote>
  <w:endnote w:type="continuationSeparator" w:id="0">
    <w:p w14:paraId="5F8937D0" w14:textId="77777777" w:rsidR="00DF4EB8" w:rsidRDefault="00DF4EB8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CB2C" w14:textId="77777777" w:rsidR="00DF4EB8" w:rsidRDefault="00DF4EB8" w:rsidP="00C44149">
      <w:r>
        <w:separator/>
      </w:r>
    </w:p>
  </w:footnote>
  <w:footnote w:type="continuationSeparator" w:id="0">
    <w:p w14:paraId="59880489" w14:textId="77777777" w:rsidR="00DF4EB8" w:rsidRDefault="00DF4EB8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564"/>
    <w:multiLevelType w:val="hybridMultilevel"/>
    <w:tmpl w:val="3160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B44"/>
    <w:multiLevelType w:val="hybridMultilevel"/>
    <w:tmpl w:val="D5829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AF1"/>
    <w:multiLevelType w:val="hybridMultilevel"/>
    <w:tmpl w:val="B172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1F8"/>
    <w:multiLevelType w:val="hybridMultilevel"/>
    <w:tmpl w:val="66E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146A"/>
    <w:multiLevelType w:val="hybridMultilevel"/>
    <w:tmpl w:val="BBDA24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7D158E"/>
    <w:multiLevelType w:val="hybridMultilevel"/>
    <w:tmpl w:val="F5381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20C22"/>
    <w:multiLevelType w:val="hybridMultilevel"/>
    <w:tmpl w:val="1D86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D3802"/>
    <w:multiLevelType w:val="hybridMultilevel"/>
    <w:tmpl w:val="366A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5E2A"/>
    <w:multiLevelType w:val="hybridMultilevel"/>
    <w:tmpl w:val="7EB6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C581521"/>
    <w:multiLevelType w:val="hybridMultilevel"/>
    <w:tmpl w:val="D5440F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0FE"/>
    <w:multiLevelType w:val="hybridMultilevel"/>
    <w:tmpl w:val="F22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7709"/>
    <w:multiLevelType w:val="hybridMultilevel"/>
    <w:tmpl w:val="BE1E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057AE"/>
    <w:multiLevelType w:val="hybridMultilevel"/>
    <w:tmpl w:val="389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43CD5"/>
    <w:multiLevelType w:val="hybridMultilevel"/>
    <w:tmpl w:val="04F2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37A88"/>
    <w:multiLevelType w:val="hybridMultilevel"/>
    <w:tmpl w:val="1874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80C65"/>
    <w:multiLevelType w:val="hybridMultilevel"/>
    <w:tmpl w:val="616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D3B8A"/>
    <w:multiLevelType w:val="hybridMultilevel"/>
    <w:tmpl w:val="AF5A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B339F"/>
    <w:multiLevelType w:val="hybridMultilevel"/>
    <w:tmpl w:val="19D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A422D"/>
    <w:multiLevelType w:val="hybridMultilevel"/>
    <w:tmpl w:val="CE92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4482C"/>
    <w:multiLevelType w:val="hybridMultilevel"/>
    <w:tmpl w:val="0B7A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565AF"/>
    <w:multiLevelType w:val="hybridMultilevel"/>
    <w:tmpl w:val="798C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F54F5"/>
    <w:multiLevelType w:val="hybridMultilevel"/>
    <w:tmpl w:val="1A58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15ACA"/>
    <w:multiLevelType w:val="hybridMultilevel"/>
    <w:tmpl w:val="4D1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96599"/>
    <w:multiLevelType w:val="hybridMultilevel"/>
    <w:tmpl w:val="D4A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F58F3"/>
    <w:multiLevelType w:val="hybridMultilevel"/>
    <w:tmpl w:val="5B4E3C0C"/>
    <w:lvl w:ilvl="0" w:tplc="7DF6A2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92D5E"/>
    <w:multiLevelType w:val="hybridMultilevel"/>
    <w:tmpl w:val="5F42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F0FCE"/>
    <w:multiLevelType w:val="hybridMultilevel"/>
    <w:tmpl w:val="33F8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338E2"/>
    <w:multiLevelType w:val="hybridMultilevel"/>
    <w:tmpl w:val="02DA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34AC0"/>
    <w:multiLevelType w:val="hybridMultilevel"/>
    <w:tmpl w:val="C8E4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1066C"/>
    <w:multiLevelType w:val="hybridMultilevel"/>
    <w:tmpl w:val="F86A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34DAE"/>
    <w:multiLevelType w:val="hybridMultilevel"/>
    <w:tmpl w:val="9FC0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54869"/>
    <w:multiLevelType w:val="hybridMultilevel"/>
    <w:tmpl w:val="6CC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340F8"/>
    <w:multiLevelType w:val="hybridMultilevel"/>
    <w:tmpl w:val="750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86147"/>
    <w:multiLevelType w:val="hybridMultilevel"/>
    <w:tmpl w:val="409C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A7BEA"/>
    <w:multiLevelType w:val="hybridMultilevel"/>
    <w:tmpl w:val="1A5C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64944"/>
    <w:multiLevelType w:val="hybridMultilevel"/>
    <w:tmpl w:val="E4D6842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694122D"/>
    <w:multiLevelType w:val="hybridMultilevel"/>
    <w:tmpl w:val="D62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C147F"/>
    <w:multiLevelType w:val="hybridMultilevel"/>
    <w:tmpl w:val="0752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5" w15:restartNumberingAfterBreak="0">
    <w:nsid w:val="68DB6B89"/>
    <w:multiLevelType w:val="hybridMultilevel"/>
    <w:tmpl w:val="9D6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1D4BEE"/>
    <w:multiLevelType w:val="hybridMultilevel"/>
    <w:tmpl w:val="79F6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109469A"/>
    <w:multiLevelType w:val="hybridMultilevel"/>
    <w:tmpl w:val="7BBC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1C6533"/>
    <w:multiLevelType w:val="hybridMultilevel"/>
    <w:tmpl w:val="54AE1D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 w15:restartNumberingAfterBreak="0">
    <w:nsid w:val="72B420DD"/>
    <w:multiLevelType w:val="hybridMultilevel"/>
    <w:tmpl w:val="CB6C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017077"/>
    <w:multiLevelType w:val="hybridMultilevel"/>
    <w:tmpl w:val="9DF4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315D0"/>
    <w:multiLevelType w:val="hybridMultilevel"/>
    <w:tmpl w:val="FD3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E21117"/>
    <w:multiLevelType w:val="hybridMultilevel"/>
    <w:tmpl w:val="069C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15737">
    <w:abstractNumId w:val="36"/>
  </w:num>
  <w:num w:numId="2" w16cid:durableId="1170412454">
    <w:abstractNumId w:val="12"/>
  </w:num>
  <w:num w:numId="3" w16cid:durableId="2145075519">
    <w:abstractNumId w:val="2"/>
  </w:num>
  <w:num w:numId="4" w16cid:durableId="13383622">
    <w:abstractNumId w:val="10"/>
  </w:num>
  <w:num w:numId="5" w16cid:durableId="163713251">
    <w:abstractNumId w:val="47"/>
  </w:num>
  <w:num w:numId="6" w16cid:durableId="1751731492">
    <w:abstractNumId w:val="3"/>
  </w:num>
  <w:num w:numId="7" w16cid:durableId="1963343401">
    <w:abstractNumId w:val="34"/>
  </w:num>
  <w:num w:numId="8" w16cid:durableId="1225599658">
    <w:abstractNumId w:val="42"/>
  </w:num>
  <w:num w:numId="9" w16cid:durableId="2047174060">
    <w:abstractNumId w:val="44"/>
  </w:num>
  <w:num w:numId="10" w16cid:durableId="1601138684">
    <w:abstractNumId w:val="37"/>
  </w:num>
  <w:num w:numId="11" w16cid:durableId="682628283">
    <w:abstractNumId w:val="52"/>
  </w:num>
  <w:num w:numId="12" w16cid:durableId="249582384">
    <w:abstractNumId w:val="13"/>
  </w:num>
  <w:num w:numId="13" w16cid:durableId="1685403114">
    <w:abstractNumId w:val="1"/>
  </w:num>
  <w:num w:numId="14" w16cid:durableId="728773275">
    <w:abstractNumId w:val="4"/>
  </w:num>
  <w:num w:numId="15" w16cid:durableId="1526285670">
    <w:abstractNumId w:val="6"/>
  </w:num>
  <w:num w:numId="16" w16cid:durableId="1051418120">
    <w:abstractNumId w:val="0"/>
  </w:num>
  <w:num w:numId="17" w16cid:durableId="449936627">
    <w:abstractNumId w:val="26"/>
  </w:num>
  <w:num w:numId="18" w16cid:durableId="561216037">
    <w:abstractNumId w:val="18"/>
  </w:num>
  <w:num w:numId="19" w16cid:durableId="397942477">
    <w:abstractNumId w:val="31"/>
  </w:num>
  <w:num w:numId="20" w16cid:durableId="902178526">
    <w:abstractNumId w:val="45"/>
  </w:num>
  <w:num w:numId="21" w16cid:durableId="1859780649">
    <w:abstractNumId w:val="35"/>
  </w:num>
  <w:num w:numId="22" w16cid:durableId="1896354124">
    <w:abstractNumId w:val="17"/>
  </w:num>
  <w:num w:numId="23" w16cid:durableId="1073548870">
    <w:abstractNumId w:val="30"/>
  </w:num>
  <w:num w:numId="24" w16cid:durableId="1202592053">
    <w:abstractNumId w:val="21"/>
  </w:num>
  <w:num w:numId="25" w16cid:durableId="124155517">
    <w:abstractNumId w:val="39"/>
  </w:num>
  <w:num w:numId="26" w16cid:durableId="1254127491">
    <w:abstractNumId w:val="14"/>
  </w:num>
  <w:num w:numId="27" w16cid:durableId="1941981837">
    <w:abstractNumId w:val="20"/>
  </w:num>
  <w:num w:numId="28" w16cid:durableId="1904753447">
    <w:abstractNumId w:val="5"/>
  </w:num>
  <w:num w:numId="29" w16cid:durableId="880750727">
    <w:abstractNumId w:val="50"/>
  </w:num>
  <w:num w:numId="30" w16cid:durableId="601570211">
    <w:abstractNumId w:val="11"/>
  </w:num>
  <w:num w:numId="31" w16cid:durableId="2078430249">
    <w:abstractNumId w:val="38"/>
  </w:num>
  <w:num w:numId="32" w16cid:durableId="1779525679">
    <w:abstractNumId w:val="8"/>
  </w:num>
  <w:num w:numId="33" w16cid:durableId="1259799699">
    <w:abstractNumId w:val="15"/>
  </w:num>
  <w:num w:numId="34" w16cid:durableId="1281230430">
    <w:abstractNumId w:val="48"/>
  </w:num>
  <w:num w:numId="35" w16cid:durableId="503976061">
    <w:abstractNumId w:val="29"/>
  </w:num>
  <w:num w:numId="36" w16cid:durableId="1959797553">
    <w:abstractNumId w:val="22"/>
  </w:num>
  <w:num w:numId="37" w16cid:durableId="1211070004">
    <w:abstractNumId w:val="49"/>
  </w:num>
  <w:num w:numId="38" w16cid:durableId="517429642">
    <w:abstractNumId w:val="24"/>
  </w:num>
  <w:num w:numId="39" w16cid:durableId="1222594653">
    <w:abstractNumId w:val="25"/>
  </w:num>
  <w:num w:numId="40" w16cid:durableId="1762067538">
    <w:abstractNumId w:val="46"/>
  </w:num>
  <w:num w:numId="41" w16cid:durableId="1791318035">
    <w:abstractNumId w:val="9"/>
  </w:num>
  <w:num w:numId="42" w16cid:durableId="2142066015">
    <w:abstractNumId w:val="43"/>
  </w:num>
  <w:num w:numId="43" w16cid:durableId="1150948671">
    <w:abstractNumId w:val="33"/>
  </w:num>
  <w:num w:numId="44" w16cid:durableId="1952593384">
    <w:abstractNumId w:val="23"/>
  </w:num>
  <w:num w:numId="45" w16cid:durableId="1916668392">
    <w:abstractNumId w:val="19"/>
  </w:num>
  <w:num w:numId="46" w16cid:durableId="960375989">
    <w:abstractNumId w:val="40"/>
  </w:num>
  <w:num w:numId="47" w16cid:durableId="670984779">
    <w:abstractNumId w:val="53"/>
  </w:num>
  <w:num w:numId="48" w16cid:durableId="1773428190">
    <w:abstractNumId w:val="41"/>
  </w:num>
  <w:num w:numId="49" w16cid:durableId="1740400472">
    <w:abstractNumId w:val="51"/>
  </w:num>
  <w:num w:numId="50" w16cid:durableId="644042972">
    <w:abstractNumId w:val="32"/>
  </w:num>
  <w:num w:numId="51" w16cid:durableId="1141770985">
    <w:abstractNumId w:val="16"/>
  </w:num>
  <w:num w:numId="52" w16cid:durableId="437212837">
    <w:abstractNumId w:val="28"/>
  </w:num>
  <w:num w:numId="53" w16cid:durableId="1078331416">
    <w:abstractNumId w:val="27"/>
  </w:num>
  <w:num w:numId="54" w16cid:durableId="553275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6"/>
    <w:rsid w:val="00001078"/>
    <w:rsid w:val="00005BB8"/>
    <w:rsid w:val="00006187"/>
    <w:rsid w:val="0001135D"/>
    <w:rsid w:val="000122C8"/>
    <w:rsid w:val="0002105C"/>
    <w:rsid w:val="00025069"/>
    <w:rsid w:val="000252B0"/>
    <w:rsid w:val="00025AB7"/>
    <w:rsid w:val="00030EBC"/>
    <w:rsid w:val="0003188D"/>
    <w:rsid w:val="00040981"/>
    <w:rsid w:val="00042CF5"/>
    <w:rsid w:val="00043F7E"/>
    <w:rsid w:val="00044380"/>
    <w:rsid w:val="0004578B"/>
    <w:rsid w:val="00045F94"/>
    <w:rsid w:val="00047A3F"/>
    <w:rsid w:val="00050610"/>
    <w:rsid w:val="00050932"/>
    <w:rsid w:val="000519AD"/>
    <w:rsid w:val="00053A86"/>
    <w:rsid w:val="00056227"/>
    <w:rsid w:val="000614F7"/>
    <w:rsid w:val="00063D31"/>
    <w:rsid w:val="00066A4E"/>
    <w:rsid w:val="00071553"/>
    <w:rsid w:val="00072438"/>
    <w:rsid w:val="0007433A"/>
    <w:rsid w:val="00074ADF"/>
    <w:rsid w:val="00086471"/>
    <w:rsid w:val="00087AA0"/>
    <w:rsid w:val="000919D3"/>
    <w:rsid w:val="00091A55"/>
    <w:rsid w:val="000974FE"/>
    <w:rsid w:val="000A2505"/>
    <w:rsid w:val="000B1171"/>
    <w:rsid w:val="000B34CC"/>
    <w:rsid w:val="000B37D1"/>
    <w:rsid w:val="000B4103"/>
    <w:rsid w:val="000B551D"/>
    <w:rsid w:val="000C0772"/>
    <w:rsid w:val="000C29A3"/>
    <w:rsid w:val="000C5CFB"/>
    <w:rsid w:val="000D0486"/>
    <w:rsid w:val="000D259D"/>
    <w:rsid w:val="000D2B4F"/>
    <w:rsid w:val="000D4EB2"/>
    <w:rsid w:val="000D5D2B"/>
    <w:rsid w:val="000D7861"/>
    <w:rsid w:val="000D79FB"/>
    <w:rsid w:val="000D7BBB"/>
    <w:rsid w:val="000E040B"/>
    <w:rsid w:val="000E43AF"/>
    <w:rsid w:val="000E75FA"/>
    <w:rsid w:val="000F161D"/>
    <w:rsid w:val="000F2F14"/>
    <w:rsid w:val="000F6FD6"/>
    <w:rsid w:val="000F7F49"/>
    <w:rsid w:val="00104EFB"/>
    <w:rsid w:val="00105093"/>
    <w:rsid w:val="00105D4B"/>
    <w:rsid w:val="00106E61"/>
    <w:rsid w:val="00106F33"/>
    <w:rsid w:val="00110767"/>
    <w:rsid w:val="00112D61"/>
    <w:rsid w:val="00112DD6"/>
    <w:rsid w:val="001217DB"/>
    <w:rsid w:val="0012315E"/>
    <w:rsid w:val="0012549C"/>
    <w:rsid w:val="00125674"/>
    <w:rsid w:val="0013129D"/>
    <w:rsid w:val="001322B3"/>
    <w:rsid w:val="00132316"/>
    <w:rsid w:val="00140361"/>
    <w:rsid w:val="001404AD"/>
    <w:rsid w:val="001422D2"/>
    <w:rsid w:val="00143694"/>
    <w:rsid w:val="00143AA4"/>
    <w:rsid w:val="0014473D"/>
    <w:rsid w:val="00144FC1"/>
    <w:rsid w:val="0014660E"/>
    <w:rsid w:val="00146A9E"/>
    <w:rsid w:val="00151F5B"/>
    <w:rsid w:val="00156ACB"/>
    <w:rsid w:val="00157C45"/>
    <w:rsid w:val="00157CCD"/>
    <w:rsid w:val="0016258B"/>
    <w:rsid w:val="001643E4"/>
    <w:rsid w:val="0016493B"/>
    <w:rsid w:val="001653F9"/>
    <w:rsid w:val="00165AC6"/>
    <w:rsid w:val="00167075"/>
    <w:rsid w:val="00171EA0"/>
    <w:rsid w:val="00176B85"/>
    <w:rsid w:val="001822EF"/>
    <w:rsid w:val="00184C7F"/>
    <w:rsid w:val="0018564C"/>
    <w:rsid w:val="00186553"/>
    <w:rsid w:val="00187575"/>
    <w:rsid w:val="00192C1D"/>
    <w:rsid w:val="0019759C"/>
    <w:rsid w:val="001A46A4"/>
    <w:rsid w:val="001B4118"/>
    <w:rsid w:val="001B6148"/>
    <w:rsid w:val="001C0272"/>
    <w:rsid w:val="001C0B84"/>
    <w:rsid w:val="001C21DF"/>
    <w:rsid w:val="001C3D34"/>
    <w:rsid w:val="001D0030"/>
    <w:rsid w:val="001D602D"/>
    <w:rsid w:val="001E1F3F"/>
    <w:rsid w:val="001E4404"/>
    <w:rsid w:val="001E46FF"/>
    <w:rsid w:val="001E6A33"/>
    <w:rsid w:val="001F0270"/>
    <w:rsid w:val="001F4120"/>
    <w:rsid w:val="00200EC6"/>
    <w:rsid w:val="0020129A"/>
    <w:rsid w:val="002036F1"/>
    <w:rsid w:val="002070AF"/>
    <w:rsid w:val="002118DB"/>
    <w:rsid w:val="00212EA6"/>
    <w:rsid w:val="00215888"/>
    <w:rsid w:val="00223153"/>
    <w:rsid w:val="00231EA7"/>
    <w:rsid w:val="00233650"/>
    <w:rsid w:val="002340A9"/>
    <w:rsid w:val="00236FCB"/>
    <w:rsid w:val="0024406C"/>
    <w:rsid w:val="002443CD"/>
    <w:rsid w:val="0025245D"/>
    <w:rsid w:val="002535F7"/>
    <w:rsid w:val="0025515D"/>
    <w:rsid w:val="00256029"/>
    <w:rsid w:val="002616AE"/>
    <w:rsid w:val="00272E90"/>
    <w:rsid w:val="00273E7E"/>
    <w:rsid w:val="00274605"/>
    <w:rsid w:val="0027598C"/>
    <w:rsid w:val="00276636"/>
    <w:rsid w:val="002772B9"/>
    <w:rsid w:val="00280F43"/>
    <w:rsid w:val="00283E22"/>
    <w:rsid w:val="0028591A"/>
    <w:rsid w:val="00291123"/>
    <w:rsid w:val="00291EC8"/>
    <w:rsid w:val="00293D3A"/>
    <w:rsid w:val="002A37D9"/>
    <w:rsid w:val="002A3E3F"/>
    <w:rsid w:val="002A45E5"/>
    <w:rsid w:val="002A5096"/>
    <w:rsid w:val="002A6BC3"/>
    <w:rsid w:val="002B44B1"/>
    <w:rsid w:val="002B5689"/>
    <w:rsid w:val="002C04C6"/>
    <w:rsid w:val="002C3239"/>
    <w:rsid w:val="002C48A6"/>
    <w:rsid w:val="002C4A89"/>
    <w:rsid w:val="002C5A64"/>
    <w:rsid w:val="002C602B"/>
    <w:rsid w:val="002C681C"/>
    <w:rsid w:val="002D18F7"/>
    <w:rsid w:val="002D1DBA"/>
    <w:rsid w:val="002D2726"/>
    <w:rsid w:val="002D2A76"/>
    <w:rsid w:val="002D2D8B"/>
    <w:rsid w:val="002D6410"/>
    <w:rsid w:val="002D6A4B"/>
    <w:rsid w:val="002D7BDB"/>
    <w:rsid w:val="002D7EC3"/>
    <w:rsid w:val="002E2473"/>
    <w:rsid w:val="002E33C4"/>
    <w:rsid w:val="002E4BDD"/>
    <w:rsid w:val="002E572C"/>
    <w:rsid w:val="002E584E"/>
    <w:rsid w:val="002F3B90"/>
    <w:rsid w:val="002F550C"/>
    <w:rsid w:val="002F6CEB"/>
    <w:rsid w:val="00306ADF"/>
    <w:rsid w:val="00307F75"/>
    <w:rsid w:val="003146AE"/>
    <w:rsid w:val="00320703"/>
    <w:rsid w:val="00320DBA"/>
    <w:rsid w:val="00322009"/>
    <w:rsid w:val="0032278A"/>
    <w:rsid w:val="00325E99"/>
    <w:rsid w:val="003307C7"/>
    <w:rsid w:val="003308E6"/>
    <w:rsid w:val="003335E2"/>
    <w:rsid w:val="003407F8"/>
    <w:rsid w:val="00350388"/>
    <w:rsid w:val="00351B86"/>
    <w:rsid w:val="00352088"/>
    <w:rsid w:val="003527F3"/>
    <w:rsid w:val="00356525"/>
    <w:rsid w:val="00361C8E"/>
    <w:rsid w:val="003633A8"/>
    <w:rsid w:val="00365FB1"/>
    <w:rsid w:val="00371B55"/>
    <w:rsid w:val="00374C77"/>
    <w:rsid w:val="003759A3"/>
    <w:rsid w:val="003771B0"/>
    <w:rsid w:val="00377601"/>
    <w:rsid w:val="00382F10"/>
    <w:rsid w:val="003925A3"/>
    <w:rsid w:val="003929E4"/>
    <w:rsid w:val="00395B90"/>
    <w:rsid w:val="00396303"/>
    <w:rsid w:val="003A0096"/>
    <w:rsid w:val="003A1E7B"/>
    <w:rsid w:val="003A5236"/>
    <w:rsid w:val="003A574C"/>
    <w:rsid w:val="003A7E8C"/>
    <w:rsid w:val="003B1028"/>
    <w:rsid w:val="003B4242"/>
    <w:rsid w:val="003B5119"/>
    <w:rsid w:val="003B6AD4"/>
    <w:rsid w:val="003B6DC3"/>
    <w:rsid w:val="003B7ABD"/>
    <w:rsid w:val="003C37CC"/>
    <w:rsid w:val="003C59CB"/>
    <w:rsid w:val="003D0F10"/>
    <w:rsid w:val="003D421C"/>
    <w:rsid w:val="003D6498"/>
    <w:rsid w:val="003E004E"/>
    <w:rsid w:val="003E143D"/>
    <w:rsid w:val="003E1B93"/>
    <w:rsid w:val="003E4410"/>
    <w:rsid w:val="003E4874"/>
    <w:rsid w:val="003F221F"/>
    <w:rsid w:val="003F40DF"/>
    <w:rsid w:val="00400956"/>
    <w:rsid w:val="00400EEA"/>
    <w:rsid w:val="00400F94"/>
    <w:rsid w:val="00402F52"/>
    <w:rsid w:val="0040309D"/>
    <w:rsid w:val="00403398"/>
    <w:rsid w:val="00405BFC"/>
    <w:rsid w:val="004078AC"/>
    <w:rsid w:val="004162E1"/>
    <w:rsid w:val="00417377"/>
    <w:rsid w:val="00432C9B"/>
    <w:rsid w:val="004341C1"/>
    <w:rsid w:val="004357A3"/>
    <w:rsid w:val="004370E9"/>
    <w:rsid w:val="00441A42"/>
    <w:rsid w:val="00447289"/>
    <w:rsid w:val="004479AA"/>
    <w:rsid w:val="004513F1"/>
    <w:rsid w:val="00462EAC"/>
    <w:rsid w:val="00463323"/>
    <w:rsid w:val="00464DF4"/>
    <w:rsid w:val="004776B6"/>
    <w:rsid w:val="00480FF5"/>
    <w:rsid w:val="00482928"/>
    <w:rsid w:val="00482C90"/>
    <w:rsid w:val="004846C3"/>
    <w:rsid w:val="004855D2"/>
    <w:rsid w:val="00485991"/>
    <w:rsid w:val="00486327"/>
    <w:rsid w:val="00486CDA"/>
    <w:rsid w:val="00490E91"/>
    <w:rsid w:val="00493869"/>
    <w:rsid w:val="004951B5"/>
    <w:rsid w:val="004967B1"/>
    <w:rsid w:val="00497F82"/>
    <w:rsid w:val="004A1C1D"/>
    <w:rsid w:val="004A3CA3"/>
    <w:rsid w:val="004B290D"/>
    <w:rsid w:val="004B2FBE"/>
    <w:rsid w:val="004B43F4"/>
    <w:rsid w:val="004B648A"/>
    <w:rsid w:val="004B659E"/>
    <w:rsid w:val="004B6E91"/>
    <w:rsid w:val="004C0AD1"/>
    <w:rsid w:val="004C0BD3"/>
    <w:rsid w:val="004C17E9"/>
    <w:rsid w:val="004C25E3"/>
    <w:rsid w:val="004C418A"/>
    <w:rsid w:val="004C701A"/>
    <w:rsid w:val="004D2384"/>
    <w:rsid w:val="004D2E8D"/>
    <w:rsid w:val="004D56CA"/>
    <w:rsid w:val="004D573B"/>
    <w:rsid w:val="004D650F"/>
    <w:rsid w:val="004D6C8C"/>
    <w:rsid w:val="004E1625"/>
    <w:rsid w:val="004E579D"/>
    <w:rsid w:val="004E6E48"/>
    <w:rsid w:val="004E75B9"/>
    <w:rsid w:val="004F48BA"/>
    <w:rsid w:val="004F5230"/>
    <w:rsid w:val="004F660F"/>
    <w:rsid w:val="0050136B"/>
    <w:rsid w:val="0050287B"/>
    <w:rsid w:val="00503627"/>
    <w:rsid w:val="00504B57"/>
    <w:rsid w:val="00504C92"/>
    <w:rsid w:val="005050B7"/>
    <w:rsid w:val="00513CEF"/>
    <w:rsid w:val="0052640B"/>
    <w:rsid w:val="005279DB"/>
    <w:rsid w:val="00530484"/>
    <w:rsid w:val="00532188"/>
    <w:rsid w:val="00535507"/>
    <w:rsid w:val="00537395"/>
    <w:rsid w:val="00540A6E"/>
    <w:rsid w:val="00540B7C"/>
    <w:rsid w:val="00542C66"/>
    <w:rsid w:val="0055024D"/>
    <w:rsid w:val="00550F56"/>
    <w:rsid w:val="00552D3F"/>
    <w:rsid w:val="0055591B"/>
    <w:rsid w:val="00556A3A"/>
    <w:rsid w:val="00566395"/>
    <w:rsid w:val="0056791F"/>
    <w:rsid w:val="00567BEE"/>
    <w:rsid w:val="0057316C"/>
    <w:rsid w:val="0057372B"/>
    <w:rsid w:val="0057474E"/>
    <w:rsid w:val="00577DA6"/>
    <w:rsid w:val="00584F22"/>
    <w:rsid w:val="00587BCE"/>
    <w:rsid w:val="00591A67"/>
    <w:rsid w:val="00593843"/>
    <w:rsid w:val="00596D86"/>
    <w:rsid w:val="005A0A5F"/>
    <w:rsid w:val="005A2BF4"/>
    <w:rsid w:val="005A5EF1"/>
    <w:rsid w:val="005A713E"/>
    <w:rsid w:val="005B0A90"/>
    <w:rsid w:val="005B184C"/>
    <w:rsid w:val="005B67F9"/>
    <w:rsid w:val="005B6A7A"/>
    <w:rsid w:val="005C1A15"/>
    <w:rsid w:val="005C594C"/>
    <w:rsid w:val="005C715F"/>
    <w:rsid w:val="005D0BDE"/>
    <w:rsid w:val="005D65A1"/>
    <w:rsid w:val="005E0AB2"/>
    <w:rsid w:val="005E0DE1"/>
    <w:rsid w:val="005E2EC5"/>
    <w:rsid w:val="005E3DB2"/>
    <w:rsid w:val="005E4964"/>
    <w:rsid w:val="005E6EE1"/>
    <w:rsid w:val="005F6B52"/>
    <w:rsid w:val="00600E04"/>
    <w:rsid w:val="006026F8"/>
    <w:rsid w:val="00603D24"/>
    <w:rsid w:val="006046C7"/>
    <w:rsid w:val="006047AB"/>
    <w:rsid w:val="00606965"/>
    <w:rsid w:val="006077A4"/>
    <w:rsid w:val="0061214C"/>
    <w:rsid w:val="00615620"/>
    <w:rsid w:val="00617A0D"/>
    <w:rsid w:val="00617BB0"/>
    <w:rsid w:val="0062033E"/>
    <w:rsid w:val="00624F41"/>
    <w:rsid w:val="00625534"/>
    <w:rsid w:val="00625F49"/>
    <w:rsid w:val="006320DA"/>
    <w:rsid w:val="00633BF0"/>
    <w:rsid w:val="006378FB"/>
    <w:rsid w:val="006413BA"/>
    <w:rsid w:val="0064351B"/>
    <w:rsid w:val="00645443"/>
    <w:rsid w:val="00650DF2"/>
    <w:rsid w:val="00651233"/>
    <w:rsid w:val="00653045"/>
    <w:rsid w:val="00653ED6"/>
    <w:rsid w:val="006554CE"/>
    <w:rsid w:val="00656836"/>
    <w:rsid w:val="006570AD"/>
    <w:rsid w:val="006622E5"/>
    <w:rsid w:val="006631FD"/>
    <w:rsid w:val="0066473D"/>
    <w:rsid w:val="006661A1"/>
    <w:rsid w:val="00667314"/>
    <w:rsid w:val="0067397E"/>
    <w:rsid w:val="00675474"/>
    <w:rsid w:val="00676B1E"/>
    <w:rsid w:val="006829C7"/>
    <w:rsid w:val="00683405"/>
    <w:rsid w:val="0068421D"/>
    <w:rsid w:val="00684350"/>
    <w:rsid w:val="00685614"/>
    <w:rsid w:val="00687010"/>
    <w:rsid w:val="006903C0"/>
    <w:rsid w:val="00693FC9"/>
    <w:rsid w:val="006964CB"/>
    <w:rsid w:val="00697C62"/>
    <w:rsid w:val="006A3B93"/>
    <w:rsid w:val="006A4872"/>
    <w:rsid w:val="006A654D"/>
    <w:rsid w:val="006A7CF8"/>
    <w:rsid w:val="006B17D2"/>
    <w:rsid w:val="006B31CB"/>
    <w:rsid w:val="006B6390"/>
    <w:rsid w:val="006C45E3"/>
    <w:rsid w:val="006C6F8E"/>
    <w:rsid w:val="006C76EB"/>
    <w:rsid w:val="006D1B09"/>
    <w:rsid w:val="006D4C6B"/>
    <w:rsid w:val="006D6319"/>
    <w:rsid w:val="006D7DEB"/>
    <w:rsid w:val="006E2079"/>
    <w:rsid w:val="006E414C"/>
    <w:rsid w:val="006E4280"/>
    <w:rsid w:val="006E4721"/>
    <w:rsid w:val="006F0569"/>
    <w:rsid w:val="006F390E"/>
    <w:rsid w:val="006F3BD6"/>
    <w:rsid w:val="006F5F58"/>
    <w:rsid w:val="006F6F87"/>
    <w:rsid w:val="007063D4"/>
    <w:rsid w:val="0071060D"/>
    <w:rsid w:val="007132C1"/>
    <w:rsid w:val="00715848"/>
    <w:rsid w:val="00721479"/>
    <w:rsid w:val="00725254"/>
    <w:rsid w:val="007279F9"/>
    <w:rsid w:val="007329FB"/>
    <w:rsid w:val="00735286"/>
    <w:rsid w:val="00735C0F"/>
    <w:rsid w:val="0074403A"/>
    <w:rsid w:val="00752C09"/>
    <w:rsid w:val="00755A5C"/>
    <w:rsid w:val="007602EA"/>
    <w:rsid w:val="00767B43"/>
    <w:rsid w:val="0077449E"/>
    <w:rsid w:val="007820FC"/>
    <w:rsid w:val="00786414"/>
    <w:rsid w:val="0079077A"/>
    <w:rsid w:val="007910FF"/>
    <w:rsid w:val="00792EC9"/>
    <w:rsid w:val="00793424"/>
    <w:rsid w:val="007A0DFE"/>
    <w:rsid w:val="007A13D2"/>
    <w:rsid w:val="007A1B39"/>
    <w:rsid w:val="007A2B30"/>
    <w:rsid w:val="007A43F3"/>
    <w:rsid w:val="007A5749"/>
    <w:rsid w:val="007B30D6"/>
    <w:rsid w:val="007C271F"/>
    <w:rsid w:val="007C3CE3"/>
    <w:rsid w:val="007C40BE"/>
    <w:rsid w:val="007C5775"/>
    <w:rsid w:val="007D2064"/>
    <w:rsid w:val="007D3737"/>
    <w:rsid w:val="007D3DBA"/>
    <w:rsid w:val="007D4056"/>
    <w:rsid w:val="007D5E4A"/>
    <w:rsid w:val="007D66E7"/>
    <w:rsid w:val="007E1F20"/>
    <w:rsid w:val="007E343B"/>
    <w:rsid w:val="007E38C2"/>
    <w:rsid w:val="007E4089"/>
    <w:rsid w:val="007E40CD"/>
    <w:rsid w:val="007E55F4"/>
    <w:rsid w:val="007E5E75"/>
    <w:rsid w:val="007F3499"/>
    <w:rsid w:val="007F392C"/>
    <w:rsid w:val="007F550B"/>
    <w:rsid w:val="007F7076"/>
    <w:rsid w:val="00800B6B"/>
    <w:rsid w:val="0080245D"/>
    <w:rsid w:val="00804CD7"/>
    <w:rsid w:val="00804E82"/>
    <w:rsid w:val="008050AA"/>
    <w:rsid w:val="00805547"/>
    <w:rsid w:val="008106E0"/>
    <w:rsid w:val="00815AD3"/>
    <w:rsid w:val="008168EB"/>
    <w:rsid w:val="00820A85"/>
    <w:rsid w:val="00821083"/>
    <w:rsid w:val="00826866"/>
    <w:rsid w:val="00830779"/>
    <w:rsid w:val="0083225C"/>
    <w:rsid w:val="0083627F"/>
    <w:rsid w:val="00841EE1"/>
    <w:rsid w:val="008445AE"/>
    <w:rsid w:val="00844D79"/>
    <w:rsid w:val="008477E1"/>
    <w:rsid w:val="008507ED"/>
    <w:rsid w:val="00851690"/>
    <w:rsid w:val="00855D8A"/>
    <w:rsid w:val="0085699F"/>
    <w:rsid w:val="008572D1"/>
    <w:rsid w:val="00861A72"/>
    <w:rsid w:val="00865B6A"/>
    <w:rsid w:val="00865D02"/>
    <w:rsid w:val="0086663C"/>
    <w:rsid w:val="00871E20"/>
    <w:rsid w:val="0087467B"/>
    <w:rsid w:val="0087493F"/>
    <w:rsid w:val="00876075"/>
    <w:rsid w:val="0088301F"/>
    <w:rsid w:val="00883BFD"/>
    <w:rsid w:val="0088532B"/>
    <w:rsid w:val="008870C6"/>
    <w:rsid w:val="00890F26"/>
    <w:rsid w:val="00893001"/>
    <w:rsid w:val="008978D1"/>
    <w:rsid w:val="008A555E"/>
    <w:rsid w:val="008A5E94"/>
    <w:rsid w:val="008A633D"/>
    <w:rsid w:val="008B23D8"/>
    <w:rsid w:val="008C10E7"/>
    <w:rsid w:val="008C1EFF"/>
    <w:rsid w:val="008D27D1"/>
    <w:rsid w:val="008D5652"/>
    <w:rsid w:val="008E28DD"/>
    <w:rsid w:val="008E2DC2"/>
    <w:rsid w:val="008E33DD"/>
    <w:rsid w:val="008E6B91"/>
    <w:rsid w:val="008F02AA"/>
    <w:rsid w:val="008F0C8A"/>
    <w:rsid w:val="008F3640"/>
    <w:rsid w:val="008F3E26"/>
    <w:rsid w:val="008F627D"/>
    <w:rsid w:val="008F7224"/>
    <w:rsid w:val="00900C8E"/>
    <w:rsid w:val="00901C8A"/>
    <w:rsid w:val="00902686"/>
    <w:rsid w:val="00903716"/>
    <w:rsid w:val="00903AA0"/>
    <w:rsid w:val="00910B78"/>
    <w:rsid w:val="00912A08"/>
    <w:rsid w:val="009147FB"/>
    <w:rsid w:val="00920582"/>
    <w:rsid w:val="00921E07"/>
    <w:rsid w:val="0092320C"/>
    <w:rsid w:val="00923369"/>
    <w:rsid w:val="00925D77"/>
    <w:rsid w:val="009262EB"/>
    <w:rsid w:val="00932957"/>
    <w:rsid w:val="00933136"/>
    <w:rsid w:val="009349EF"/>
    <w:rsid w:val="00942179"/>
    <w:rsid w:val="00943189"/>
    <w:rsid w:val="00945ABD"/>
    <w:rsid w:val="00945CFC"/>
    <w:rsid w:val="009463F5"/>
    <w:rsid w:val="00955D0F"/>
    <w:rsid w:val="00962A37"/>
    <w:rsid w:val="0096695B"/>
    <w:rsid w:val="00970496"/>
    <w:rsid w:val="009733C7"/>
    <w:rsid w:val="0097370F"/>
    <w:rsid w:val="00975842"/>
    <w:rsid w:val="0097663D"/>
    <w:rsid w:val="009778E8"/>
    <w:rsid w:val="00981F00"/>
    <w:rsid w:val="00982908"/>
    <w:rsid w:val="00982B30"/>
    <w:rsid w:val="00984D47"/>
    <w:rsid w:val="0099223B"/>
    <w:rsid w:val="0099302D"/>
    <w:rsid w:val="0099342D"/>
    <w:rsid w:val="009A0242"/>
    <w:rsid w:val="009A2E53"/>
    <w:rsid w:val="009A39BF"/>
    <w:rsid w:val="009B62B9"/>
    <w:rsid w:val="009B7B53"/>
    <w:rsid w:val="009C3CD1"/>
    <w:rsid w:val="009C3E4A"/>
    <w:rsid w:val="009C6569"/>
    <w:rsid w:val="009D03CC"/>
    <w:rsid w:val="009D2AAB"/>
    <w:rsid w:val="009D3CDF"/>
    <w:rsid w:val="009D5890"/>
    <w:rsid w:val="009D7950"/>
    <w:rsid w:val="009D7D82"/>
    <w:rsid w:val="009E0CED"/>
    <w:rsid w:val="009E34D1"/>
    <w:rsid w:val="009E4B9E"/>
    <w:rsid w:val="009E5C03"/>
    <w:rsid w:val="009E6126"/>
    <w:rsid w:val="009E70C2"/>
    <w:rsid w:val="009E78B9"/>
    <w:rsid w:val="009F2BAC"/>
    <w:rsid w:val="009F5F3F"/>
    <w:rsid w:val="009F6BC2"/>
    <w:rsid w:val="00A07557"/>
    <w:rsid w:val="00A109B8"/>
    <w:rsid w:val="00A12049"/>
    <w:rsid w:val="00A1422B"/>
    <w:rsid w:val="00A1446A"/>
    <w:rsid w:val="00A1456B"/>
    <w:rsid w:val="00A1589D"/>
    <w:rsid w:val="00A2071A"/>
    <w:rsid w:val="00A21C2C"/>
    <w:rsid w:val="00A22733"/>
    <w:rsid w:val="00A237BB"/>
    <w:rsid w:val="00A32E3B"/>
    <w:rsid w:val="00A35336"/>
    <w:rsid w:val="00A37528"/>
    <w:rsid w:val="00A37533"/>
    <w:rsid w:val="00A41836"/>
    <w:rsid w:val="00A4262C"/>
    <w:rsid w:val="00A426A2"/>
    <w:rsid w:val="00A430DB"/>
    <w:rsid w:val="00A4353D"/>
    <w:rsid w:val="00A45BE7"/>
    <w:rsid w:val="00A522C2"/>
    <w:rsid w:val="00A568F6"/>
    <w:rsid w:val="00A5716F"/>
    <w:rsid w:val="00A608D1"/>
    <w:rsid w:val="00A61565"/>
    <w:rsid w:val="00A64EEE"/>
    <w:rsid w:val="00A757AF"/>
    <w:rsid w:val="00A75919"/>
    <w:rsid w:val="00A76872"/>
    <w:rsid w:val="00A80552"/>
    <w:rsid w:val="00A830DE"/>
    <w:rsid w:val="00A83256"/>
    <w:rsid w:val="00A85756"/>
    <w:rsid w:val="00A87750"/>
    <w:rsid w:val="00A93859"/>
    <w:rsid w:val="00A93C1B"/>
    <w:rsid w:val="00A9534C"/>
    <w:rsid w:val="00A9635B"/>
    <w:rsid w:val="00AA056F"/>
    <w:rsid w:val="00AA5642"/>
    <w:rsid w:val="00AA673D"/>
    <w:rsid w:val="00AB017D"/>
    <w:rsid w:val="00AB523A"/>
    <w:rsid w:val="00AB62D7"/>
    <w:rsid w:val="00AB658A"/>
    <w:rsid w:val="00AB6738"/>
    <w:rsid w:val="00AB6A8A"/>
    <w:rsid w:val="00AB7ED0"/>
    <w:rsid w:val="00AC3D70"/>
    <w:rsid w:val="00AC464A"/>
    <w:rsid w:val="00AC4681"/>
    <w:rsid w:val="00AC4D69"/>
    <w:rsid w:val="00AD301E"/>
    <w:rsid w:val="00AD44D2"/>
    <w:rsid w:val="00AD4C78"/>
    <w:rsid w:val="00AE20F3"/>
    <w:rsid w:val="00AE287C"/>
    <w:rsid w:val="00AE58C8"/>
    <w:rsid w:val="00AE5D2B"/>
    <w:rsid w:val="00AE5D4C"/>
    <w:rsid w:val="00AE602A"/>
    <w:rsid w:val="00AE6F8A"/>
    <w:rsid w:val="00AF17A8"/>
    <w:rsid w:val="00AF24FC"/>
    <w:rsid w:val="00AF2E80"/>
    <w:rsid w:val="00AF37A8"/>
    <w:rsid w:val="00AF6799"/>
    <w:rsid w:val="00B001CB"/>
    <w:rsid w:val="00B0104A"/>
    <w:rsid w:val="00B02A45"/>
    <w:rsid w:val="00B03AC5"/>
    <w:rsid w:val="00B06728"/>
    <w:rsid w:val="00B1133D"/>
    <w:rsid w:val="00B12030"/>
    <w:rsid w:val="00B1359B"/>
    <w:rsid w:val="00B2046E"/>
    <w:rsid w:val="00B22B1D"/>
    <w:rsid w:val="00B23C0B"/>
    <w:rsid w:val="00B23EB9"/>
    <w:rsid w:val="00B24A0D"/>
    <w:rsid w:val="00B3316A"/>
    <w:rsid w:val="00B33704"/>
    <w:rsid w:val="00B33964"/>
    <w:rsid w:val="00B3658A"/>
    <w:rsid w:val="00B45DD6"/>
    <w:rsid w:val="00B52EEC"/>
    <w:rsid w:val="00B551ED"/>
    <w:rsid w:val="00B55683"/>
    <w:rsid w:val="00B613BC"/>
    <w:rsid w:val="00B644FF"/>
    <w:rsid w:val="00B66896"/>
    <w:rsid w:val="00B66E11"/>
    <w:rsid w:val="00B724C9"/>
    <w:rsid w:val="00B733DA"/>
    <w:rsid w:val="00B75968"/>
    <w:rsid w:val="00B7706F"/>
    <w:rsid w:val="00B8289A"/>
    <w:rsid w:val="00B87FEC"/>
    <w:rsid w:val="00B913CC"/>
    <w:rsid w:val="00B94467"/>
    <w:rsid w:val="00B94B38"/>
    <w:rsid w:val="00B96A3F"/>
    <w:rsid w:val="00BA0A34"/>
    <w:rsid w:val="00BA0A80"/>
    <w:rsid w:val="00BA14FC"/>
    <w:rsid w:val="00BA3D24"/>
    <w:rsid w:val="00BA7A5D"/>
    <w:rsid w:val="00BB32A2"/>
    <w:rsid w:val="00BB4FDB"/>
    <w:rsid w:val="00BC3FD0"/>
    <w:rsid w:val="00BC4168"/>
    <w:rsid w:val="00BC5CA0"/>
    <w:rsid w:val="00BC6854"/>
    <w:rsid w:val="00BC6948"/>
    <w:rsid w:val="00BC724D"/>
    <w:rsid w:val="00BC7F27"/>
    <w:rsid w:val="00BD0409"/>
    <w:rsid w:val="00BD0D80"/>
    <w:rsid w:val="00BD1DD6"/>
    <w:rsid w:val="00BD3BFA"/>
    <w:rsid w:val="00BD5A00"/>
    <w:rsid w:val="00BD7BC9"/>
    <w:rsid w:val="00BE278D"/>
    <w:rsid w:val="00BE4426"/>
    <w:rsid w:val="00BE785E"/>
    <w:rsid w:val="00BE788D"/>
    <w:rsid w:val="00BF2E30"/>
    <w:rsid w:val="00BF3EEC"/>
    <w:rsid w:val="00BF64E8"/>
    <w:rsid w:val="00BF7CD6"/>
    <w:rsid w:val="00C00094"/>
    <w:rsid w:val="00C0211B"/>
    <w:rsid w:val="00C021DA"/>
    <w:rsid w:val="00C047C7"/>
    <w:rsid w:val="00C055DD"/>
    <w:rsid w:val="00C10775"/>
    <w:rsid w:val="00C11513"/>
    <w:rsid w:val="00C14477"/>
    <w:rsid w:val="00C273F6"/>
    <w:rsid w:val="00C27C8C"/>
    <w:rsid w:val="00C302E6"/>
    <w:rsid w:val="00C31140"/>
    <w:rsid w:val="00C32F23"/>
    <w:rsid w:val="00C336B8"/>
    <w:rsid w:val="00C34058"/>
    <w:rsid w:val="00C37CEA"/>
    <w:rsid w:val="00C41BD4"/>
    <w:rsid w:val="00C44149"/>
    <w:rsid w:val="00C44D60"/>
    <w:rsid w:val="00C450AC"/>
    <w:rsid w:val="00C529FE"/>
    <w:rsid w:val="00C72E17"/>
    <w:rsid w:val="00C74021"/>
    <w:rsid w:val="00C74694"/>
    <w:rsid w:val="00C7566C"/>
    <w:rsid w:val="00C75AAD"/>
    <w:rsid w:val="00C85615"/>
    <w:rsid w:val="00C8685B"/>
    <w:rsid w:val="00C86992"/>
    <w:rsid w:val="00C87405"/>
    <w:rsid w:val="00C876BE"/>
    <w:rsid w:val="00C9278C"/>
    <w:rsid w:val="00C93BD9"/>
    <w:rsid w:val="00C96271"/>
    <w:rsid w:val="00CA1EAB"/>
    <w:rsid w:val="00CA3D34"/>
    <w:rsid w:val="00CA6FA3"/>
    <w:rsid w:val="00CB0677"/>
    <w:rsid w:val="00CB1659"/>
    <w:rsid w:val="00CB26B5"/>
    <w:rsid w:val="00CB4453"/>
    <w:rsid w:val="00CC213D"/>
    <w:rsid w:val="00CC3B7B"/>
    <w:rsid w:val="00CC5B68"/>
    <w:rsid w:val="00CC6306"/>
    <w:rsid w:val="00CC6738"/>
    <w:rsid w:val="00CD2350"/>
    <w:rsid w:val="00CD4F59"/>
    <w:rsid w:val="00CE092D"/>
    <w:rsid w:val="00CE3DF3"/>
    <w:rsid w:val="00CE4C83"/>
    <w:rsid w:val="00CE65D5"/>
    <w:rsid w:val="00CF0F46"/>
    <w:rsid w:val="00CF3E5F"/>
    <w:rsid w:val="00CF4CA5"/>
    <w:rsid w:val="00CF6D0B"/>
    <w:rsid w:val="00CF732E"/>
    <w:rsid w:val="00D003DB"/>
    <w:rsid w:val="00D03D5B"/>
    <w:rsid w:val="00D04629"/>
    <w:rsid w:val="00D10CD2"/>
    <w:rsid w:val="00D129C0"/>
    <w:rsid w:val="00D12C64"/>
    <w:rsid w:val="00D14FEA"/>
    <w:rsid w:val="00D15299"/>
    <w:rsid w:val="00D2216D"/>
    <w:rsid w:val="00D268D8"/>
    <w:rsid w:val="00D27F97"/>
    <w:rsid w:val="00D302F1"/>
    <w:rsid w:val="00D32D0D"/>
    <w:rsid w:val="00D33949"/>
    <w:rsid w:val="00D35026"/>
    <w:rsid w:val="00D35066"/>
    <w:rsid w:val="00D36214"/>
    <w:rsid w:val="00D41EBB"/>
    <w:rsid w:val="00D44ECA"/>
    <w:rsid w:val="00D45523"/>
    <w:rsid w:val="00D478DD"/>
    <w:rsid w:val="00D60DD2"/>
    <w:rsid w:val="00D6177E"/>
    <w:rsid w:val="00D62A70"/>
    <w:rsid w:val="00D62DA5"/>
    <w:rsid w:val="00D63104"/>
    <w:rsid w:val="00D65A7B"/>
    <w:rsid w:val="00D71541"/>
    <w:rsid w:val="00D72666"/>
    <w:rsid w:val="00D739A8"/>
    <w:rsid w:val="00D77122"/>
    <w:rsid w:val="00D7783E"/>
    <w:rsid w:val="00D80131"/>
    <w:rsid w:val="00D832F9"/>
    <w:rsid w:val="00D84AD9"/>
    <w:rsid w:val="00D86203"/>
    <w:rsid w:val="00D87F01"/>
    <w:rsid w:val="00D91DAB"/>
    <w:rsid w:val="00D96409"/>
    <w:rsid w:val="00D972FC"/>
    <w:rsid w:val="00DA1AF1"/>
    <w:rsid w:val="00DA2B72"/>
    <w:rsid w:val="00DA46FB"/>
    <w:rsid w:val="00DA6986"/>
    <w:rsid w:val="00DB01EE"/>
    <w:rsid w:val="00DB1B9A"/>
    <w:rsid w:val="00DB1C36"/>
    <w:rsid w:val="00DB222C"/>
    <w:rsid w:val="00DB3679"/>
    <w:rsid w:val="00DB6059"/>
    <w:rsid w:val="00DB6EB3"/>
    <w:rsid w:val="00DB7F39"/>
    <w:rsid w:val="00DC0765"/>
    <w:rsid w:val="00DC492F"/>
    <w:rsid w:val="00DC5184"/>
    <w:rsid w:val="00DC52EE"/>
    <w:rsid w:val="00DC7353"/>
    <w:rsid w:val="00DD29D7"/>
    <w:rsid w:val="00DD46A5"/>
    <w:rsid w:val="00DE6DCF"/>
    <w:rsid w:val="00DF1858"/>
    <w:rsid w:val="00DF1CE7"/>
    <w:rsid w:val="00DF2AFC"/>
    <w:rsid w:val="00DF4CE9"/>
    <w:rsid w:val="00DF4CFC"/>
    <w:rsid w:val="00DF4EB8"/>
    <w:rsid w:val="00DF5D4A"/>
    <w:rsid w:val="00DF659C"/>
    <w:rsid w:val="00DF6E3E"/>
    <w:rsid w:val="00E012A5"/>
    <w:rsid w:val="00E016D6"/>
    <w:rsid w:val="00E01CA6"/>
    <w:rsid w:val="00E0311E"/>
    <w:rsid w:val="00E04091"/>
    <w:rsid w:val="00E04953"/>
    <w:rsid w:val="00E06F94"/>
    <w:rsid w:val="00E0712B"/>
    <w:rsid w:val="00E07F09"/>
    <w:rsid w:val="00E12E9D"/>
    <w:rsid w:val="00E158AE"/>
    <w:rsid w:val="00E27B17"/>
    <w:rsid w:val="00E30C67"/>
    <w:rsid w:val="00E418D9"/>
    <w:rsid w:val="00E42BE5"/>
    <w:rsid w:val="00E4579D"/>
    <w:rsid w:val="00E458DA"/>
    <w:rsid w:val="00E468DB"/>
    <w:rsid w:val="00E52ECF"/>
    <w:rsid w:val="00E55862"/>
    <w:rsid w:val="00E565B3"/>
    <w:rsid w:val="00E56D13"/>
    <w:rsid w:val="00E57E24"/>
    <w:rsid w:val="00E62132"/>
    <w:rsid w:val="00E73BF6"/>
    <w:rsid w:val="00E81157"/>
    <w:rsid w:val="00E812AB"/>
    <w:rsid w:val="00E82783"/>
    <w:rsid w:val="00E84CA1"/>
    <w:rsid w:val="00E862CA"/>
    <w:rsid w:val="00E903D4"/>
    <w:rsid w:val="00E903EF"/>
    <w:rsid w:val="00E925E3"/>
    <w:rsid w:val="00E95E9E"/>
    <w:rsid w:val="00E96226"/>
    <w:rsid w:val="00EA17CE"/>
    <w:rsid w:val="00EA5F0E"/>
    <w:rsid w:val="00EA68E8"/>
    <w:rsid w:val="00EA6903"/>
    <w:rsid w:val="00EB0D58"/>
    <w:rsid w:val="00EB7916"/>
    <w:rsid w:val="00EC3E5E"/>
    <w:rsid w:val="00EC4486"/>
    <w:rsid w:val="00EC45D8"/>
    <w:rsid w:val="00EC5431"/>
    <w:rsid w:val="00EC6968"/>
    <w:rsid w:val="00ED0B0A"/>
    <w:rsid w:val="00ED722B"/>
    <w:rsid w:val="00EF2443"/>
    <w:rsid w:val="00EF73A0"/>
    <w:rsid w:val="00EF7FEF"/>
    <w:rsid w:val="00F12512"/>
    <w:rsid w:val="00F25366"/>
    <w:rsid w:val="00F26B98"/>
    <w:rsid w:val="00F322C1"/>
    <w:rsid w:val="00F33368"/>
    <w:rsid w:val="00F34C8C"/>
    <w:rsid w:val="00F41ED9"/>
    <w:rsid w:val="00F421E0"/>
    <w:rsid w:val="00F43228"/>
    <w:rsid w:val="00F4542B"/>
    <w:rsid w:val="00F4591F"/>
    <w:rsid w:val="00F45D28"/>
    <w:rsid w:val="00F460C5"/>
    <w:rsid w:val="00F468B6"/>
    <w:rsid w:val="00F47A8A"/>
    <w:rsid w:val="00F548C2"/>
    <w:rsid w:val="00F5542E"/>
    <w:rsid w:val="00F613A6"/>
    <w:rsid w:val="00F62F32"/>
    <w:rsid w:val="00F639BD"/>
    <w:rsid w:val="00F700C1"/>
    <w:rsid w:val="00F72396"/>
    <w:rsid w:val="00F727FD"/>
    <w:rsid w:val="00F75784"/>
    <w:rsid w:val="00F85C14"/>
    <w:rsid w:val="00F85EFA"/>
    <w:rsid w:val="00F879A4"/>
    <w:rsid w:val="00F91977"/>
    <w:rsid w:val="00F91FB8"/>
    <w:rsid w:val="00F93994"/>
    <w:rsid w:val="00F944AE"/>
    <w:rsid w:val="00F94C27"/>
    <w:rsid w:val="00FA3713"/>
    <w:rsid w:val="00FA3956"/>
    <w:rsid w:val="00FA4D5F"/>
    <w:rsid w:val="00FA6E0D"/>
    <w:rsid w:val="00FB3A25"/>
    <w:rsid w:val="00FB4387"/>
    <w:rsid w:val="00FB4B5B"/>
    <w:rsid w:val="00FB52E8"/>
    <w:rsid w:val="00FC032F"/>
    <w:rsid w:val="00FC1904"/>
    <w:rsid w:val="00FC55F4"/>
    <w:rsid w:val="00FC7A05"/>
    <w:rsid w:val="00FC7A24"/>
    <w:rsid w:val="00FD0314"/>
    <w:rsid w:val="00FD06A7"/>
    <w:rsid w:val="00FD5AFE"/>
    <w:rsid w:val="00FE04AF"/>
    <w:rsid w:val="00FE0829"/>
    <w:rsid w:val="00FE08A8"/>
    <w:rsid w:val="00FE206D"/>
    <w:rsid w:val="00FE3A28"/>
    <w:rsid w:val="00FE4D56"/>
    <w:rsid w:val="00FE4F2D"/>
    <w:rsid w:val="00FE7660"/>
    <w:rsid w:val="00FE7CA4"/>
    <w:rsid w:val="00FF15F5"/>
    <w:rsid w:val="00FF25A5"/>
    <w:rsid w:val="00FF35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30DE"/>
    <w:rPr>
      <w:rFonts w:ascii="Helvetica" w:hAnsi="Helvetica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A1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2</cp:revision>
  <cp:lastPrinted>2025-01-28T19:40:00Z</cp:lastPrinted>
  <dcterms:created xsi:type="dcterms:W3CDTF">2025-01-28T22:52:00Z</dcterms:created>
  <dcterms:modified xsi:type="dcterms:W3CDTF">2025-01-28T22:52:00Z</dcterms:modified>
</cp:coreProperties>
</file>